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78E63" w14:textId="2D769171" w:rsidR="00C14136" w:rsidRPr="006276DE" w:rsidRDefault="00500F87" w:rsidP="00BE1F04">
      <w:pPr>
        <w:pStyle w:val="Heading2"/>
        <w:spacing w:line="276" w:lineRule="auto"/>
        <w:rPr>
          <w:lang w:val="nl-BE"/>
        </w:rPr>
      </w:pPr>
      <w:r w:rsidRPr="006276DE">
        <w:rPr>
          <w:lang w:val="nl-BE"/>
        </w:rPr>
        <w:t xml:space="preserve">Anexa </w:t>
      </w:r>
      <w:r w:rsidR="00C76752">
        <w:rPr>
          <w:lang w:val="nl-BE"/>
        </w:rPr>
        <w:t>10.</w:t>
      </w:r>
      <w:r w:rsidRPr="006276DE">
        <w:rPr>
          <w:lang w:val="nl-BE"/>
        </w:rPr>
        <w:t>1 Bibliografie</w:t>
      </w:r>
    </w:p>
    <w:p w14:paraId="2567FE01" w14:textId="6DFA5139" w:rsidR="0074385A" w:rsidRPr="00BE1F04" w:rsidRDefault="00FD5520" w:rsidP="00BE1F04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  <w:lang w:val="nl-BE"/>
        </w:rPr>
      </w:pPr>
      <w:r w:rsidRPr="00BE1F04">
        <w:rPr>
          <w:rFonts w:ascii="Calibri" w:hAnsi="Calibri" w:cs="Calibri"/>
          <w:b/>
          <w:bCs/>
          <w:sz w:val="22"/>
          <w:szCs w:val="22"/>
          <w:lang w:val="nl-BE"/>
        </w:rPr>
        <w:t>Prioritatea 1</w:t>
      </w:r>
    </w:p>
    <w:p w14:paraId="09DE0451" w14:textId="7ED8E98B" w:rsidR="00DC6714" w:rsidRPr="00BE1F04" w:rsidRDefault="00DC6714" w:rsidP="00BE1F04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2"/>
          <w:szCs w:val="22"/>
          <w:lang w:val="nl-BE"/>
        </w:rPr>
      </w:pPr>
      <w:r w:rsidRPr="00BE1F04">
        <w:rPr>
          <w:rFonts w:ascii="Calibri" w:hAnsi="Calibri" w:cs="Calibri"/>
          <w:sz w:val="22"/>
          <w:szCs w:val="22"/>
          <w:lang w:val="nl-BE"/>
        </w:rPr>
        <w:t>Agenția pentru Dezvoltare Regională Sud-Vest Oltenia, Planul de Dezvoltare Regională al Regiunii Sud-Vest Oltenia 2021-2027</w:t>
      </w:r>
      <w:r w:rsidR="007420B0" w:rsidRPr="00BE1F04">
        <w:rPr>
          <w:rFonts w:ascii="Calibri" w:hAnsi="Calibri" w:cs="Calibri"/>
          <w:sz w:val="22"/>
          <w:szCs w:val="22"/>
          <w:lang w:val="nl-BE"/>
        </w:rPr>
        <w:t>, 202</w:t>
      </w:r>
      <w:r w:rsidR="00BA4331" w:rsidRPr="00BE1F04">
        <w:rPr>
          <w:rFonts w:ascii="Calibri" w:hAnsi="Calibri" w:cs="Calibri"/>
          <w:sz w:val="22"/>
          <w:szCs w:val="22"/>
          <w:lang w:val="nl-BE"/>
        </w:rPr>
        <w:t>2</w:t>
      </w:r>
      <w:r w:rsidR="00A66926" w:rsidRPr="00BE1F04">
        <w:rPr>
          <w:rFonts w:ascii="Calibri" w:hAnsi="Calibri" w:cs="Calibri"/>
          <w:sz w:val="22"/>
          <w:szCs w:val="22"/>
          <w:lang w:val="nl-BE"/>
        </w:rPr>
        <w:t xml:space="preserve"> - </w:t>
      </w:r>
      <w:r w:rsidR="00FF6657" w:rsidRPr="00BE1F04">
        <w:rPr>
          <w:rFonts w:ascii="Calibri" w:hAnsi="Calibri" w:cs="Calibri"/>
          <w:sz w:val="22"/>
          <w:szCs w:val="22"/>
          <w:lang w:val="nl-BE"/>
        </w:rPr>
        <w:fldChar w:fldCharType="begin"/>
      </w:r>
      <w:r w:rsidR="00FF6657" w:rsidRPr="00BE1F04">
        <w:rPr>
          <w:rFonts w:ascii="Calibri" w:hAnsi="Calibri" w:cs="Calibri"/>
          <w:sz w:val="22"/>
          <w:szCs w:val="22"/>
          <w:lang w:val="nl-BE"/>
        </w:rPr>
        <w:instrText>HYPERLINK "https://pr2021-2027.adroltenia.ro/pdr-planul-de-dezvoltare-regionala-2021-2027/"</w:instrText>
      </w:r>
      <w:r w:rsidR="00FF6657" w:rsidRPr="00BE1F04">
        <w:rPr>
          <w:rFonts w:ascii="Calibri" w:hAnsi="Calibri" w:cs="Calibri"/>
          <w:sz w:val="22"/>
          <w:szCs w:val="22"/>
          <w:lang w:val="nl-BE"/>
        </w:rPr>
      </w:r>
      <w:r w:rsidR="00FF6657" w:rsidRPr="00BE1F04">
        <w:rPr>
          <w:rFonts w:ascii="Calibri" w:hAnsi="Calibri" w:cs="Calibri"/>
          <w:sz w:val="22"/>
          <w:szCs w:val="22"/>
          <w:lang w:val="nl-BE"/>
        </w:rPr>
        <w:fldChar w:fldCharType="separate"/>
      </w:r>
      <w:r w:rsidR="00FF6657" w:rsidRPr="00BE1F04">
        <w:rPr>
          <w:rStyle w:val="Hyperlink"/>
          <w:rFonts w:ascii="Calibri" w:hAnsi="Calibri" w:cs="Calibri"/>
          <w:sz w:val="22"/>
          <w:szCs w:val="22"/>
          <w:lang w:val="nl-BE"/>
        </w:rPr>
        <w:t>https://pr2021-2027.adroltenia.ro/pdr-planul-de-dezvoltare-regionala-2021-2027/</w:t>
      </w:r>
      <w:r w:rsidR="00FF6657" w:rsidRPr="00BE1F04">
        <w:rPr>
          <w:rFonts w:ascii="Calibri" w:hAnsi="Calibri" w:cs="Calibri"/>
          <w:sz w:val="22"/>
          <w:szCs w:val="22"/>
          <w:lang w:val="nl-BE"/>
        </w:rPr>
        <w:fldChar w:fldCharType="end"/>
      </w:r>
      <w:r w:rsidR="00FF6657" w:rsidRPr="00BE1F04">
        <w:rPr>
          <w:rFonts w:ascii="Calibri" w:hAnsi="Calibri" w:cs="Calibri"/>
          <w:sz w:val="22"/>
          <w:szCs w:val="22"/>
          <w:lang w:val="nl-BE"/>
        </w:rPr>
        <w:t xml:space="preserve"> </w:t>
      </w:r>
    </w:p>
    <w:p w14:paraId="31EF8624" w14:textId="05175348" w:rsidR="00071CE5" w:rsidRPr="00BE1F04" w:rsidRDefault="00071CE5" w:rsidP="00BE1F04">
      <w:pPr>
        <w:pStyle w:val="ListParagraph"/>
        <w:numPr>
          <w:ilvl w:val="0"/>
          <w:numId w:val="7"/>
        </w:numPr>
        <w:spacing w:line="276" w:lineRule="auto"/>
        <w:jc w:val="both"/>
        <w:rPr>
          <w:rStyle w:val="Hyperlink"/>
          <w:rFonts w:ascii="Calibri" w:hAnsi="Calibri" w:cs="Calibri"/>
          <w:color w:val="auto"/>
          <w:sz w:val="22"/>
          <w:szCs w:val="22"/>
          <w:u w:val="none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Agenția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pentru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Dezvoltare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Regională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Sud-Vest </w:t>
      </w:r>
      <w:proofErr w:type="spellStart"/>
      <w:r w:rsidRPr="00BE1F04">
        <w:rPr>
          <w:rFonts w:ascii="Calibri" w:hAnsi="Calibri" w:cs="Calibri"/>
          <w:sz w:val="22"/>
          <w:szCs w:val="22"/>
        </w:rPr>
        <w:t>Oltenia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BE1F04">
        <w:rPr>
          <w:rFonts w:ascii="Calibri" w:hAnsi="Calibri" w:cs="Calibri"/>
          <w:sz w:val="22"/>
          <w:szCs w:val="22"/>
        </w:rPr>
        <w:t>Strategia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Regională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pentru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Speci</w:t>
      </w:r>
      <w:r w:rsidR="00FF6657" w:rsidRPr="00BE1F04">
        <w:rPr>
          <w:rFonts w:ascii="Calibri" w:hAnsi="Calibri" w:cs="Calibri"/>
          <w:sz w:val="22"/>
          <w:szCs w:val="22"/>
        </w:rPr>
        <w:t>a</w:t>
      </w:r>
      <w:r w:rsidRPr="00BE1F04">
        <w:rPr>
          <w:rFonts w:ascii="Calibri" w:hAnsi="Calibri" w:cs="Calibri"/>
          <w:sz w:val="22"/>
          <w:szCs w:val="22"/>
        </w:rPr>
        <w:t>lizare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Inteligentă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RIS3 Sud-Vest </w:t>
      </w:r>
      <w:proofErr w:type="spellStart"/>
      <w:r w:rsidRPr="00BE1F04">
        <w:rPr>
          <w:rFonts w:ascii="Calibri" w:hAnsi="Calibri" w:cs="Calibri"/>
          <w:sz w:val="22"/>
          <w:szCs w:val="22"/>
        </w:rPr>
        <w:t>Oltenia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2022-2027</w:t>
      </w:r>
      <w:r w:rsidR="006B581A" w:rsidRPr="00BE1F04">
        <w:rPr>
          <w:rFonts w:ascii="Calibri" w:hAnsi="Calibri" w:cs="Calibri"/>
          <w:sz w:val="22"/>
          <w:szCs w:val="22"/>
        </w:rPr>
        <w:t>, 2021</w:t>
      </w:r>
      <w:r w:rsidRPr="00BE1F04">
        <w:rPr>
          <w:rFonts w:ascii="Calibri" w:hAnsi="Calibri" w:cs="Calibri"/>
          <w:sz w:val="22"/>
          <w:szCs w:val="22"/>
        </w:rPr>
        <w:t xml:space="preserve"> - </w:t>
      </w:r>
      <w:hyperlink r:id="rId7" w:history="1">
        <w:r w:rsidRPr="00BE1F04">
          <w:rPr>
            <w:rStyle w:val="Hyperlink"/>
            <w:rFonts w:ascii="Calibri" w:hAnsi="Calibri" w:cs="Calibri"/>
            <w:sz w:val="22"/>
            <w:szCs w:val="22"/>
          </w:rPr>
          <w:t>https://www.adroltenia.ro/wp-content/uploads/2023/08/RIS-SVO-21-27_martie-2021-avizata-CRI-aranjata.pdf</w:t>
        </w:r>
      </w:hyperlink>
    </w:p>
    <w:p w14:paraId="4CF9EBA5" w14:textId="01C83BB5" w:rsidR="00071CE5" w:rsidRPr="00BE1F04" w:rsidRDefault="00071CE5" w:rsidP="00BE1F04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Comisia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Europeană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BE1F04">
        <w:rPr>
          <w:rFonts w:ascii="Calibri" w:hAnsi="Calibri" w:cs="Calibri"/>
          <w:sz w:val="22"/>
          <w:szCs w:val="22"/>
        </w:rPr>
        <w:t>Tablou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de bord European </w:t>
      </w:r>
      <w:proofErr w:type="spellStart"/>
      <w:r w:rsidRPr="00BE1F04">
        <w:rPr>
          <w:rFonts w:ascii="Calibri" w:hAnsi="Calibri" w:cs="Calibri"/>
          <w:sz w:val="22"/>
          <w:szCs w:val="22"/>
        </w:rPr>
        <w:t>privind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inovarea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în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regiunile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din </w:t>
      </w:r>
      <w:proofErr w:type="spellStart"/>
      <w:r w:rsidRPr="00BE1F04">
        <w:rPr>
          <w:rFonts w:ascii="Calibri" w:hAnsi="Calibri" w:cs="Calibri"/>
          <w:sz w:val="22"/>
          <w:szCs w:val="22"/>
        </w:rPr>
        <w:t>România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2023 (Regional Innovation </w:t>
      </w:r>
      <w:proofErr w:type="spellStart"/>
      <w:r w:rsidRPr="00BE1F04">
        <w:rPr>
          <w:rFonts w:ascii="Calibri" w:hAnsi="Calibri" w:cs="Calibri"/>
          <w:sz w:val="22"/>
          <w:szCs w:val="22"/>
        </w:rPr>
        <w:t>Scorebord</w:t>
      </w:r>
      <w:proofErr w:type="spellEnd"/>
      <w:r w:rsidRPr="00BE1F04">
        <w:rPr>
          <w:rFonts w:ascii="Calibri" w:hAnsi="Calibri" w:cs="Calibri"/>
          <w:sz w:val="22"/>
          <w:szCs w:val="22"/>
        </w:rPr>
        <w:t>) -</w:t>
      </w:r>
      <w:r w:rsidR="002B1F93" w:rsidRPr="00BE1F04">
        <w:rPr>
          <w:rFonts w:ascii="Calibri" w:hAnsi="Calibri" w:cs="Calibri"/>
          <w:sz w:val="22"/>
          <w:szCs w:val="22"/>
        </w:rPr>
        <w:t xml:space="preserve"> </w:t>
      </w:r>
      <w:hyperlink r:id="rId8" w:history="1">
        <w:r w:rsidR="00F30EDC" w:rsidRPr="00BE1F04">
          <w:rPr>
            <w:rStyle w:val="Hyperlink"/>
            <w:rFonts w:ascii="Calibri" w:hAnsi="Calibri" w:cs="Calibri"/>
            <w:sz w:val="22"/>
            <w:szCs w:val="22"/>
          </w:rPr>
          <w:t>https://ec.europa.eu/assets/rtd/ris/2023/ec_rtd_ris-regional-profiles-romania.pdf</w:t>
        </w:r>
      </w:hyperlink>
      <w:r w:rsidR="00F30EDC" w:rsidRPr="00BE1F04">
        <w:rPr>
          <w:rFonts w:ascii="Calibri" w:hAnsi="Calibri" w:cs="Calibri"/>
          <w:sz w:val="22"/>
          <w:szCs w:val="22"/>
        </w:rPr>
        <w:t xml:space="preserve"> </w:t>
      </w:r>
    </w:p>
    <w:p w14:paraId="13819709" w14:textId="515B5768" w:rsidR="006036D4" w:rsidRPr="006036D4" w:rsidRDefault="006036D4" w:rsidP="006036D4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2"/>
          <w:szCs w:val="22"/>
          <w:lang w:val="nl-BE"/>
        </w:rPr>
      </w:pPr>
      <w:r>
        <w:rPr>
          <w:rFonts w:ascii="Calibri" w:hAnsi="Calibri" w:cs="Calibri"/>
          <w:sz w:val="22"/>
          <w:szCs w:val="22"/>
          <w:lang w:val="nl-BE"/>
        </w:rPr>
        <w:t>Comisia Europeană</w:t>
      </w:r>
      <w:r w:rsidRPr="00BE1F04">
        <w:rPr>
          <w:rFonts w:ascii="Calibri" w:hAnsi="Calibri" w:cs="Calibri"/>
          <w:sz w:val="22"/>
          <w:szCs w:val="22"/>
          <w:lang w:val="nl-BE"/>
        </w:rPr>
        <w:t xml:space="preserve">, O strategie pentru IMM-uri pentru o Europă sustenabilă și digitală, 2022 - </w:t>
      </w:r>
      <w:r>
        <w:fldChar w:fldCharType="begin"/>
      </w:r>
      <w:r>
        <w:instrText>HYPERLINK "https://eur-lex.europa.eu/legal-content/RO/TXT/PDF/?uri=CELEX:52020DC0103"</w:instrText>
      </w:r>
      <w:r>
        <w:fldChar w:fldCharType="separate"/>
      </w:r>
      <w:r w:rsidRPr="00BE1F04">
        <w:rPr>
          <w:rStyle w:val="Hyperlink"/>
          <w:rFonts w:ascii="Calibri" w:hAnsi="Calibri" w:cs="Calibri"/>
          <w:sz w:val="22"/>
          <w:szCs w:val="22"/>
        </w:rPr>
        <w:t>SME Strategy</w:t>
      </w:r>
      <w:r>
        <w:fldChar w:fldCharType="end"/>
      </w:r>
    </w:p>
    <w:p w14:paraId="637A4DBB" w14:textId="77777777" w:rsidR="006036D4" w:rsidRPr="00BE1F04" w:rsidRDefault="006036D4" w:rsidP="006036D4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Comisia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Europeană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BE1F04">
        <w:rPr>
          <w:rFonts w:ascii="Calibri" w:hAnsi="Calibri" w:cs="Calibri"/>
          <w:sz w:val="22"/>
          <w:szCs w:val="22"/>
        </w:rPr>
        <w:t>Raportul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BE1F04">
        <w:rPr>
          <w:rFonts w:ascii="Calibri" w:hAnsi="Calibri" w:cs="Calibri"/>
          <w:sz w:val="22"/>
          <w:szCs w:val="22"/>
        </w:rPr>
        <w:t>țară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2024 – </w:t>
      </w:r>
      <w:proofErr w:type="spellStart"/>
      <w:r w:rsidRPr="00BE1F04">
        <w:rPr>
          <w:rFonts w:ascii="Calibri" w:hAnsi="Calibri" w:cs="Calibri"/>
          <w:sz w:val="22"/>
          <w:szCs w:val="22"/>
        </w:rPr>
        <w:t>România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BE1F04">
        <w:rPr>
          <w:rFonts w:ascii="Calibri" w:hAnsi="Calibri" w:cs="Calibri"/>
          <w:sz w:val="22"/>
          <w:szCs w:val="22"/>
        </w:rPr>
        <w:t>Bruxelles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2024, </w:t>
      </w:r>
      <w:hyperlink r:id="rId9" w:history="1">
        <w:r w:rsidRPr="00BE1F04">
          <w:rPr>
            <w:rStyle w:val="Hyperlink"/>
            <w:rFonts w:ascii="Calibri" w:hAnsi="Calibri" w:cs="Calibri"/>
            <w:sz w:val="22"/>
            <w:szCs w:val="22"/>
          </w:rPr>
          <w:t>https://op.europa.eu/ro/publication-detail/-/publication/5045e494-2e4a-11ef-a61b-01aa75ed71a1/language-ro</w:t>
        </w:r>
      </w:hyperlink>
    </w:p>
    <w:p w14:paraId="4FC213B1" w14:textId="7B9EF424" w:rsidR="006036D4" w:rsidRPr="006036D4" w:rsidRDefault="006036D4" w:rsidP="006036D4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proofErr w:type="spellStart"/>
      <w:r w:rsidRPr="00BE1F04">
        <w:rPr>
          <w:rFonts w:ascii="Calibri" w:hAnsi="Calibri" w:cs="Calibri"/>
          <w:bCs/>
          <w:sz w:val="22"/>
          <w:szCs w:val="22"/>
        </w:rPr>
        <w:t>Comisia</w:t>
      </w:r>
      <w:proofErr w:type="spellEnd"/>
      <w:r w:rsidRPr="00BE1F04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bCs/>
          <w:sz w:val="22"/>
          <w:szCs w:val="22"/>
        </w:rPr>
        <w:t>Europeană</w:t>
      </w:r>
      <w:proofErr w:type="spellEnd"/>
      <w:r w:rsidRPr="00BE1F04"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 w:rsidRPr="00BE1F04">
        <w:rPr>
          <w:rFonts w:ascii="Calibri" w:hAnsi="Calibri" w:cs="Calibri"/>
          <w:bCs/>
          <w:sz w:val="22"/>
          <w:szCs w:val="22"/>
        </w:rPr>
        <w:t>Strategia</w:t>
      </w:r>
      <w:proofErr w:type="spellEnd"/>
      <w:r w:rsidRPr="00BE1F04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bCs/>
          <w:sz w:val="22"/>
          <w:szCs w:val="22"/>
        </w:rPr>
        <w:t>pentru</w:t>
      </w:r>
      <w:proofErr w:type="spellEnd"/>
      <w:r w:rsidRPr="00BE1F04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bCs/>
          <w:sz w:val="22"/>
          <w:szCs w:val="22"/>
        </w:rPr>
        <w:t>Cercetare</w:t>
      </w:r>
      <w:proofErr w:type="spellEnd"/>
      <w:r w:rsidRPr="00BE1F04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bCs/>
          <w:sz w:val="22"/>
          <w:szCs w:val="22"/>
        </w:rPr>
        <w:t>și</w:t>
      </w:r>
      <w:proofErr w:type="spellEnd"/>
      <w:r w:rsidRPr="00BE1F04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bCs/>
          <w:sz w:val="22"/>
          <w:szCs w:val="22"/>
        </w:rPr>
        <w:t>Inovare</w:t>
      </w:r>
      <w:proofErr w:type="spellEnd"/>
      <w:r w:rsidRPr="00BE1F04">
        <w:rPr>
          <w:rFonts w:ascii="Calibri" w:hAnsi="Calibri" w:cs="Calibri"/>
          <w:bCs/>
          <w:sz w:val="22"/>
          <w:szCs w:val="22"/>
        </w:rPr>
        <w:t xml:space="preserve"> 2020-2024, 2020 - </w:t>
      </w:r>
      <w:hyperlink r:id="rId10" w:history="1">
        <w:r w:rsidRPr="00BE1F04">
          <w:rPr>
            <w:rStyle w:val="Hyperlink"/>
            <w:rFonts w:ascii="Calibri" w:hAnsi="Calibri" w:cs="Calibri"/>
            <w:bCs/>
            <w:sz w:val="22"/>
            <w:szCs w:val="22"/>
          </w:rPr>
          <w:t>Strategic Plan 2020-2024 - draft.V.1</w:t>
        </w:r>
      </w:hyperlink>
      <w:r w:rsidRPr="00BE1F04">
        <w:rPr>
          <w:rFonts w:ascii="Calibri" w:hAnsi="Calibri" w:cs="Calibri"/>
          <w:bCs/>
          <w:sz w:val="22"/>
          <w:szCs w:val="22"/>
        </w:rPr>
        <w:t xml:space="preserve"> </w:t>
      </w:r>
    </w:p>
    <w:p w14:paraId="775DAAA6" w14:textId="6053F31E" w:rsidR="00183D97" w:rsidRPr="00BE1F04" w:rsidRDefault="00777441" w:rsidP="00BE1F04">
      <w:pPr>
        <w:pStyle w:val="ListParagraph"/>
        <w:numPr>
          <w:ilvl w:val="0"/>
          <w:numId w:val="7"/>
        </w:numPr>
        <w:spacing w:line="276" w:lineRule="auto"/>
        <w:jc w:val="both"/>
        <w:rPr>
          <w:rStyle w:val="Hyperlink"/>
          <w:rFonts w:ascii="Calibri" w:hAnsi="Calibri" w:cs="Calibri"/>
          <w:b/>
          <w:color w:val="auto"/>
          <w:sz w:val="22"/>
          <w:szCs w:val="22"/>
          <w:u w:val="none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Ministerul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Cercetării</w:t>
      </w:r>
      <w:proofErr w:type="spellEnd"/>
      <w:r w:rsidR="006B4662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B4662" w:rsidRPr="00BE1F04">
        <w:rPr>
          <w:rFonts w:ascii="Calibri" w:hAnsi="Calibri" w:cs="Calibri"/>
          <w:sz w:val="22"/>
          <w:szCs w:val="22"/>
        </w:rPr>
        <w:t>Inovării</w:t>
      </w:r>
      <w:proofErr w:type="spellEnd"/>
      <w:r w:rsidR="006B4662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B4662" w:rsidRPr="00BE1F04">
        <w:rPr>
          <w:rFonts w:ascii="Calibri" w:hAnsi="Calibri" w:cs="Calibri"/>
          <w:sz w:val="22"/>
          <w:szCs w:val="22"/>
        </w:rPr>
        <w:t>și</w:t>
      </w:r>
      <w:proofErr w:type="spellEnd"/>
      <w:r w:rsidR="006B4662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B4662" w:rsidRPr="00BE1F04">
        <w:rPr>
          <w:rFonts w:ascii="Calibri" w:hAnsi="Calibri" w:cs="Calibri"/>
          <w:sz w:val="22"/>
          <w:szCs w:val="22"/>
        </w:rPr>
        <w:t>Digitalizării</w:t>
      </w:r>
      <w:proofErr w:type="spellEnd"/>
      <w:r w:rsidR="006B4662"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183D97" w:rsidRPr="00BE1F04">
        <w:rPr>
          <w:rFonts w:ascii="Calibri" w:hAnsi="Calibri" w:cs="Calibri"/>
          <w:sz w:val="22"/>
          <w:szCs w:val="22"/>
        </w:rPr>
        <w:t>Strategia</w:t>
      </w:r>
      <w:proofErr w:type="spellEnd"/>
      <w:r w:rsidR="00183D97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183D97" w:rsidRPr="00BE1F04">
        <w:rPr>
          <w:rFonts w:ascii="Calibri" w:hAnsi="Calibri" w:cs="Calibri"/>
          <w:sz w:val="22"/>
          <w:szCs w:val="22"/>
        </w:rPr>
        <w:t>Națională</w:t>
      </w:r>
      <w:proofErr w:type="spellEnd"/>
      <w:r w:rsidR="00183D97" w:rsidRPr="00BE1F0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="00183D97" w:rsidRPr="00BE1F04">
        <w:rPr>
          <w:rFonts w:ascii="Calibri" w:hAnsi="Calibri" w:cs="Calibri"/>
          <w:sz w:val="22"/>
          <w:szCs w:val="22"/>
        </w:rPr>
        <w:t>Cercetare</w:t>
      </w:r>
      <w:proofErr w:type="spellEnd"/>
      <w:r w:rsidR="00183D97"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183D97" w:rsidRPr="00BE1F04">
        <w:rPr>
          <w:rFonts w:ascii="Calibri" w:hAnsi="Calibri" w:cs="Calibri"/>
          <w:sz w:val="22"/>
          <w:szCs w:val="22"/>
        </w:rPr>
        <w:t>Inovare</w:t>
      </w:r>
      <w:proofErr w:type="spellEnd"/>
      <w:r w:rsidR="00183D97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183D97" w:rsidRPr="00BE1F04">
        <w:rPr>
          <w:rFonts w:ascii="Calibri" w:hAnsi="Calibri" w:cs="Calibri"/>
          <w:sz w:val="22"/>
          <w:szCs w:val="22"/>
        </w:rPr>
        <w:t>și</w:t>
      </w:r>
      <w:proofErr w:type="spellEnd"/>
      <w:r w:rsidR="00183D97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183D97" w:rsidRPr="00BE1F04">
        <w:rPr>
          <w:rFonts w:ascii="Calibri" w:hAnsi="Calibri" w:cs="Calibri"/>
          <w:sz w:val="22"/>
          <w:szCs w:val="22"/>
        </w:rPr>
        <w:t>Specializare</w:t>
      </w:r>
      <w:proofErr w:type="spellEnd"/>
      <w:r w:rsidR="00183D97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F100E" w:rsidRPr="00BE1F04">
        <w:rPr>
          <w:rFonts w:ascii="Calibri" w:hAnsi="Calibri" w:cs="Calibri"/>
          <w:sz w:val="22"/>
          <w:szCs w:val="22"/>
        </w:rPr>
        <w:t>I</w:t>
      </w:r>
      <w:r w:rsidR="00183D97" w:rsidRPr="00BE1F04">
        <w:rPr>
          <w:rFonts w:ascii="Calibri" w:hAnsi="Calibri" w:cs="Calibri"/>
          <w:sz w:val="22"/>
          <w:szCs w:val="22"/>
        </w:rPr>
        <w:t>nteligentă</w:t>
      </w:r>
      <w:proofErr w:type="spellEnd"/>
      <w:r w:rsidR="00183D97" w:rsidRPr="00BE1F04">
        <w:rPr>
          <w:rFonts w:ascii="Calibri" w:hAnsi="Calibri" w:cs="Calibri"/>
          <w:sz w:val="22"/>
          <w:szCs w:val="22"/>
        </w:rPr>
        <w:t xml:space="preserve"> 202</w:t>
      </w:r>
      <w:r w:rsidR="00DE34A5" w:rsidRPr="00BE1F04">
        <w:rPr>
          <w:rFonts w:ascii="Calibri" w:hAnsi="Calibri" w:cs="Calibri"/>
          <w:sz w:val="22"/>
          <w:szCs w:val="22"/>
        </w:rPr>
        <w:t>2</w:t>
      </w:r>
      <w:r w:rsidR="00183D97" w:rsidRPr="00BE1F04">
        <w:rPr>
          <w:rFonts w:ascii="Calibri" w:hAnsi="Calibri" w:cs="Calibri"/>
          <w:sz w:val="22"/>
          <w:szCs w:val="22"/>
        </w:rPr>
        <w:t>-2027</w:t>
      </w:r>
      <w:r w:rsidR="00183D97" w:rsidRPr="00BE1F04">
        <w:rPr>
          <w:rFonts w:ascii="Calibri" w:hAnsi="Calibri" w:cs="Calibri"/>
          <w:b/>
          <w:bCs/>
          <w:sz w:val="22"/>
          <w:szCs w:val="22"/>
        </w:rPr>
        <w:t xml:space="preserve"> - </w:t>
      </w:r>
      <w:hyperlink r:id="rId11" w:history="1">
        <w:r w:rsidR="00183D97" w:rsidRPr="00BE1F04">
          <w:rPr>
            <w:rStyle w:val="Hyperlink"/>
            <w:rFonts w:ascii="Calibri" w:hAnsi="Calibri" w:cs="Calibri"/>
            <w:sz w:val="22"/>
            <w:szCs w:val="22"/>
          </w:rPr>
          <w:t>https://www.poc.research.gov.ro/uploads/2021-2027/conditie-favorizanta/sncisi_19-iulie.pdf</w:t>
        </w:r>
      </w:hyperlink>
    </w:p>
    <w:p w14:paraId="3588FBC5" w14:textId="1F53D482" w:rsidR="00071CE5" w:rsidRPr="00BE1F04" w:rsidRDefault="00071CE5" w:rsidP="00BE1F04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Ministerul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Economiei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BE1F04">
        <w:rPr>
          <w:rFonts w:ascii="Calibri" w:hAnsi="Calibri" w:cs="Calibri"/>
          <w:sz w:val="22"/>
          <w:szCs w:val="22"/>
        </w:rPr>
        <w:t>Antreprenoriatului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și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Turismului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BE1F04">
        <w:rPr>
          <w:rFonts w:ascii="Calibri" w:hAnsi="Calibri" w:cs="Calibri"/>
          <w:sz w:val="22"/>
          <w:szCs w:val="22"/>
        </w:rPr>
        <w:t>Strategia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Națională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BE1F04">
        <w:rPr>
          <w:rFonts w:ascii="Calibri" w:hAnsi="Calibri" w:cs="Calibri"/>
          <w:sz w:val="22"/>
          <w:szCs w:val="22"/>
        </w:rPr>
        <w:t>Competitivitate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2021-2027, </w:t>
      </w:r>
      <w:hyperlink r:id="rId12" w:history="1">
        <w:r w:rsidR="00F30EDC" w:rsidRPr="00BE1F04">
          <w:rPr>
            <w:rStyle w:val="Hyperlink"/>
            <w:rFonts w:ascii="Calibri" w:hAnsi="Calibri" w:cs="Calibri"/>
            <w:sz w:val="22"/>
            <w:szCs w:val="22"/>
          </w:rPr>
          <w:t>https://economie.gov.ro/strategia-nationala-de-competitivitate-2021-2027/</w:t>
        </w:r>
      </w:hyperlink>
      <w:r w:rsidR="00F30EDC" w:rsidRPr="00BE1F04">
        <w:rPr>
          <w:rFonts w:ascii="Calibri" w:hAnsi="Calibri" w:cs="Calibri"/>
          <w:sz w:val="22"/>
          <w:szCs w:val="22"/>
        </w:rPr>
        <w:t xml:space="preserve"> </w:t>
      </w:r>
    </w:p>
    <w:p w14:paraId="2C2C341F" w14:textId="2F35CAED" w:rsidR="00F03E4E" w:rsidRPr="00BE1F04" w:rsidRDefault="00F03E4E" w:rsidP="00BE1F04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2"/>
          <w:szCs w:val="22"/>
          <w:lang w:val="nl-BE"/>
        </w:rPr>
      </w:pPr>
      <w:r w:rsidRPr="00BE1F04">
        <w:rPr>
          <w:rFonts w:ascii="Calibri" w:hAnsi="Calibri" w:cs="Calibri"/>
          <w:sz w:val="22"/>
          <w:szCs w:val="22"/>
          <w:lang w:val="nl-BE"/>
        </w:rPr>
        <w:t xml:space="preserve">Ministerul Economiei, Document de Politică Industrială a României - </w:t>
      </w:r>
      <w:hyperlink r:id="rId13" w:history="1">
        <w:r w:rsidRPr="00BE1F04">
          <w:rPr>
            <w:rStyle w:val="Hyperlink"/>
            <w:rFonts w:ascii="Calibri" w:hAnsi="Calibri" w:cs="Calibri"/>
            <w:sz w:val="22"/>
            <w:szCs w:val="22"/>
            <w:lang w:val="nl-BE"/>
          </w:rPr>
          <w:t>https://economie.gov.ro/wp-content/uploads/2024/04/Document-de-Politica-Industriala-a-Romaniei.pdf</w:t>
        </w:r>
      </w:hyperlink>
    </w:p>
    <w:p w14:paraId="349B380E" w14:textId="45731473" w:rsidR="00071CE5" w:rsidRPr="00BE1F04" w:rsidRDefault="00071CE5" w:rsidP="00BE1F04">
      <w:pPr>
        <w:pStyle w:val="ListParagraph"/>
        <w:numPr>
          <w:ilvl w:val="0"/>
          <w:numId w:val="7"/>
        </w:numPr>
        <w:spacing w:line="276" w:lineRule="auto"/>
        <w:jc w:val="both"/>
        <w:rPr>
          <w:rStyle w:val="Hyperlink"/>
          <w:rFonts w:ascii="Calibri" w:hAnsi="Calibri" w:cs="Calibri"/>
          <w:color w:val="auto"/>
          <w:sz w:val="22"/>
          <w:szCs w:val="22"/>
          <w:u w:val="none"/>
          <w:lang w:val="nl-BE"/>
        </w:rPr>
      </w:pPr>
      <w:r w:rsidRPr="00BE1F04">
        <w:rPr>
          <w:rFonts w:ascii="Calibri" w:hAnsi="Calibri" w:cs="Calibri"/>
          <w:sz w:val="22"/>
          <w:szCs w:val="22"/>
          <w:lang w:val="nl-BE"/>
        </w:rPr>
        <w:t xml:space="preserve">Ministerul </w:t>
      </w:r>
      <w:r w:rsidR="00F01BA6" w:rsidRPr="00BE1F04">
        <w:rPr>
          <w:rFonts w:ascii="Calibri" w:hAnsi="Calibri" w:cs="Calibri"/>
          <w:sz w:val="22"/>
          <w:szCs w:val="22"/>
          <w:lang w:val="nl-BE"/>
        </w:rPr>
        <w:t>Investiț</w:t>
      </w:r>
      <w:r w:rsidR="00F30EDC" w:rsidRPr="00BE1F04">
        <w:rPr>
          <w:rFonts w:ascii="Calibri" w:hAnsi="Calibri" w:cs="Calibri"/>
          <w:sz w:val="22"/>
          <w:szCs w:val="22"/>
          <w:lang w:val="nl-BE"/>
        </w:rPr>
        <w:t>i</w:t>
      </w:r>
      <w:r w:rsidR="00F01BA6" w:rsidRPr="00BE1F04">
        <w:rPr>
          <w:rFonts w:ascii="Calibri" w:hAnsi="Calibri" w:cs="Calibri"/>
          <w:sz w:val="22"/>
          <w:szCs w:val="22"/>
          <w:lang w:val="nl-BE"/>
        </w:rPr>
        <w:t>ilor și Proiectelor</w:t>
      </w:r>
      <w:r w:rsidRPr="00BE1F04">
        <w:rPr>
          <w:rFonts w:ascii="Calibri" w:hAnsi="Calibri" w:cs="Calibri"/>
          <w:sz w:val="22"/>
          <w:szCs w:val="22"/>
          <w:lang w:val="nl-BE"/>
        </w:rPr>
        <w:t xml:space="preserve"> Europene, Acordul de </w:t>
      </w:r>
      <w:r w:rsidR="00F30EDC" w:rsidRPr="00BE1F04">
        <w:rPr>
          <w:rFonts w:ascii="Calibri" w:hAnsi="Calibri" w:cs="Calibri"/>
          <w:sz w:val="22"/>
          <w:szCs w:val="22"/>
          <w:lang w:val="nl-BE"/>
        </w:rPr>
        <w:t>P</w:t>
      </w:r>
      <w:r w:rsidRPr="00BE1F04">
        <w:rPr>
          <w:rFonts w:ascii="Calibri" w:hAnsi="Calibri" w:cs="Calibri"/>
          <w:sz w:val="22"/>
          <w:szCs w:val="22"/>
          <w:lang w:val="nl-BE"/>
        </w:rPr>
        <w:t xml:space="preserve">arteneriat 2021-2027, </w:t>
      </w:r>
      <w:r w:rsidR="006B581A" w:rsidRPr="00BE1F04">
        <w:rPr>
          <w:rFonts w:ascii="Calibri" w:hAnsi="Calibri" w:cs="Calibri"/>
          <w:sz w:val="22"/>
          <w:szCs w:val="22"/>
          <w:lang w:val="nl-BE"/>
        </w:rPr>
        <w:t xml:space="preserve">2022, </w:t>
      </w:r>
      <w:r w:rsidR="006B581A" w:rsidRPr="00BE1F04">
        <w:rPr>
          <w:rFonts w:ascii="Calibri" w:hAnsi="Calibri" w:cs="Calibri"/>
          <w:sz w:val="22"/>
          <w:szCs w:val="22"/>
          <w:lang w:val="nl-BE"/>
        </w:rPr>
        <w:fldChar w:fldCharType="begin"/>
      </w:r>
      <w:r w:rsidR="006B581A" w:rsidRPr="00BE1F04">
        <w:rPr>
          <w:rFonts w:ascii="Calibri" w:hAnsi="Calibri" w:cs="Calibri"/>
          <w:sz w:val="22"/>
          <w:szCs w:val="22"/>
          <w:lang w:val="nl-BE"/>
        </w:rPr>
        <w:instrText>HYPERLINK "https://mfe.gov.ro/wp-content/uploads/2022/07/a98dd335c7aa337c8c780fe771596a32.pdf"</w:instrText>
      </w:r>
      <w:r w:rsidR="006B581A" w:rsidRPr="00BE1F04">
        <w:rPr>
          <w:rFonts w:ascii="Calibri" w:hAnsi="Calibri" w:cs="Calibri"/>
          <w:sz w:val="22"/>
          <w:szCs w:val="22"/>
          <w:lang w:val="nl-BE"/>
        </w:rPr>
      </w:r>
      <w:r w:rsidR="006B581A" w:rsidRPr="00BE1F04">
        <w:rPr>
          <w:rFonts w:ascii="Calibri" w:hAnsi="Calibri" w:cs="Calibri"/>
          <w:sz w:val="22"/>
          <w:szCs w:val="22"/>
          <w:lang w:val="nl-BE"/>
        </w:rPr>
        <w:fldChar w:fldCharType="separate"/>
      </w:r>
      <w:r w:rsidR="006B581A" w:rsidRPr="00BE1F04">
        <w:rPr>
          <w:rStyle w:val="Hyperlink"/>
          <w:rFonts w:ascii="Calibri" w:hAnsi="Calibri" w:cs="Calibri"/>
          <w:sz w:val="22"/>
          <w:szCs w:val="22"/>
          <w:lang w:val="nl-BE"/>
        </w:rPr>
        <w:t>https://mfe.gov.ro/wp-content/uploads/2022/07/a98dd335c7aa337c8c780fe771596a32.pdf</w:t>
      </w:r>
      <w:r w:rsidR="006B581A" w:rsidRPr="00BE1F04">
        <w:rPr>
          <w:rFonts w:ascii="Calibri" w:hAnsi="Calibri" w:cs="Calibri"/>
          <w:sz w:val="22"/>
          <w:szCs w:val="22"/>
          <w:lang w:val="nl-BE"/>
        </w:rPr>
        <w:fldChar w:fldCharType="end"/>
      </w:r>
    </w:p>
    <w:p w14:paraId="70B62780" w14:textId="5680A99B" w:rsidR="008309F2" w:rsidRPr="00BE1F04" w:rsidRDefault="008309F2" w:rsidP="00BE1F04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  <w:lang w:val="nl-BE"/>
        </w:rPr>
      </w:pPr>
      <w:r w:rsidRPr="00BE1F04">
        <w:rPr>
          <w:rFonts w:ascii="Calibri" w:hAnsi="Calibri" w:cs="Calibri"/>
          <w:b/>
          <w:bCs/>
          <w:sz w:val="22"/>
          <w:szCs w:val="22"/>
          <w:lang w:val="nl-BE"/>
        </w:rPr>
        <w:t>Prioritatea 2</w:t>
      </w:r>
    </w:p>
    <w:p w14:paraId="02103274" w14:textId="32128317" w:rsidR="00815589" w:rsidRPr="00BE1F04" w:rsidRDefault="00815589" w:rsidP="00BE1F04">
      <w:pPr>
        <w:pStyle w:val="ListParagraph"/>
        <w:numPr>
          <w:ilvl w:val="0"/>
          <w:numId w:val="7"/>
        </w:numPr>
        <w:spacing w:line="276" w:lineRule="auto"/>
        <w:jc w:val="both"/>
        <w:rPr>
          <w:rStyle w:val="Hyperlink"/>
          <w:rFonts w:ascii="Calibri" w:hAnsi="Calibri" w:cs="Calibri"/>
          <w:color w:val="auto"/>
          <w:sz w:val="22"/>
          <w:szCs w:val="22"/>
          <w:u w:val="none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Agenția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pentru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Dezvoltare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Regională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Sud-Vest </w:t>
      </w:r>
      <w:proofErr w:type="spellStart"/>
      <w:r w:rsidRPr="00BE1F04">
        <w:rPr>
          <w:rFonts w:ascii="Calibri" w:hAnsi="Calibri" w:cs="Calibri"/>
          <w:sz w:val="22"/>
          <w:szCs w:val="22"/>
        </w:rPr>
        <w:t>Oltenia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BE1F04">
        <w:rPr>
          <w:rFonts w:ascii="Calibri" w:hAnsi="Calibri" w:cs="Calibri"/>
          <w:sz w:val="22"/>
          <w:szCs w:val="22"/>
        </w:rPr>
        <w:t>Strategia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Regională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pentru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Speci</w:t>
      </w:r>
      <w:r w:rsidR="00F30EDC" w:rsidRPr="00BE1F04">
        <w:rPr>
          <w:rFonts w:ascii="Calibri" w:hAnsi="Calibri" w:cs="Calibri"/>
          <w:sz w:val="22"/>
          <w:szCs w:val="22"/>
        </w:rPr>
        <w:t>a</w:t>
      </w:r>
      <w:r w:rsidRPr="00BE1F04">
        <w:rPr>
          <w:rFonts w:ascii="Calibri" w:hAnsi="Calibri" w:cs="Calibri"/>
          <w:sz w:val="22"/>
          <w:szCs w:val="22"/>
        </w:rPr>
        <w:t>lizare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Inteligentă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RIS3 Sud-Vest </w:t>
      </w:r>
      <w:proofErr w:type="spellStart"/>
      <w:r w:rsidRPr="00BE1F04">
        <w:rPr>
          <w:rFonts w:ascii="Calibri" w:hAnsi="Calibri" w:cs="Calibri"/>
          <w:sz w:val="22"/>
          <w:szCs w:val="22"/>
        </w:rPr>
        <w:t>Oltenia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2022-2027</w:t>
      </w:r>
      <w:r w:rsidR="00221B8A" w:rsidRPr="00BE1F04">
        <w:rPr>
          <w:rFonts w:ascii="Calibri" w:hAnsi="Calibri" w:cs="Calibri"/>
          <w:sz w:val="22"/>
          <w:szCs w:val="22"/>
        </w:rPr>
        <w:t>, 202</w:t>
      </w:r>
      <w:r w:rsidR="00F01BF2" w:rsidRPr="00BE1F04">
        <w:rPr>
          <w:rFonts w:ascii="Calibri" w:hAnsi="Calibri" w:cs="Calibri"/>
          <w:sz w:val="22"/>
          <w:szCs w:val="22"/>
        </w:rPr>
        <w:t>1</w:t>
      </w:r>
      <w:r w:rsidRPr="00BE1F04">
        <w:rPr>
          <w:rFonts w:ascii="Calibri" w:hAnsi="Calibri" w:cs="Calibri"/>
          <w:sz w:val="22"/>
          <w:szCs w:val="22"/>
        </w:rPr>
        <w:t xml:space="preserve"> - </w:t>
      </w:r>
      <w:hyperlink r:id="rId14" w:history="1">
        <w:r w:rsidRPr="00BE1F04">
          <w:rPr>
            <w:rStyle w:val="Hyperlink"/>
            <w:rFonts w:ascii="Calibri" w:hAnsi="Calibri" w:cs="Calibri"/>
            <w:sz w:val="22"/>
            <w:szCs w:val="22"/>
          </w:rPr>
          <w:t>https://www.adroltenia.ro/wp-content/uploads/2023/08/RIS-SVO-21-27_martie-2021-avizata-CRI-aranjata.pdf</w:t>
        </w:r>
      </w:hyperlink>
    </w:p>
    <w:p w14:paraId="07666657" w14:textId="22DFE2E5" w:rsidR="00E05595" w:rsidRPr="00BE1F04" w:rsidRDefault="00E05595" w:rsidP="00BE1F04">
      <w:pPr>
        <w:pStyle w:val="ListParagraph"/>
        <w:numPr>
          <w:ilvl w:val="0"/>
          <w:numId w:val="7"/>
        </w:numPr>
        <w:spacing w:line="276" w:lineRule="auto"/>
        <w:jc w:val="both"/>
        <w:rPr>
          <w:rStyle w:val="Hyperlink"/>
          <w:rFonts w:ascii="Calibri" w:hAnsi="Calibri" w:cs="Calibri"/>
          <w:color w:val="auto"/>
          <w:sz w:val="22"/>
          <w:szCs w:val="22"/>
          <w:u w:val="none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lastRenderedPageBreak/>
        <w:t>Comisia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Europeană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BE1F04">
        <w:rPr>
          <w:rFonts w:ascii="Calibri" w:hAnsi="Calibri" w:cs="Calibri"/>
          <w:sz w:val="22"/>
          <w:szCs w:val="22"/>
        </w:rPr>
        <w:t>Raportul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BE1F04">
        <w:rPr>
          <w:rFonts w:ascii="Calibri" w:hAnsi="Calibri" w:cs="Calibri"/>
          <w:sz w:val="22"/>
          <w:szCs w:val="22"/>
        </w:rPr>
        <w:t>țară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2024 – </w:t>
      </w:r>
      <w:proofErr w:type="spellStart"/>
      <w:r w:rsidRPr="00BE1F04">
        <w:rPr>
          <w:rFonts w:ascii="Calibri" w:hAnsi="Calibri" w:cs="Calibri"/>
          <w:sz w:val="22"/>
          <w:szCs w:val="22"/>
        </w:rPr>
        <w:t>România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BE1F04">
        <w:rPr>
          <w:rFonts w:ascii="Calibri" w:hAnsi="Calibri" w:cs="Calibri"/>
          <w:sz w:val="22"/>
          <w:szCs w:val="22"/>
        </w:rPr>
        <w:t>Bruxelles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2024, </w:t>
      </w:r>
      <w:hyperlink r:id="rId15" w:history="1">
        <w:r w:rsidRPr="00BE1F04">
          <w:rPr>
            <w:rStyle w:val="Hyperlink"/>
            <w:rFonts w:ascii="Calibri" w:hAnsi="Calibri" w:cs="Calibri"/>
            <w:sz w:val="22"/>
            <w:szCs w:val="22"/>
          </w:rPr>
          <w:t>https://op.europa.eu/ro/publication-detail/-/publication/5045e494-2e4a-11ef-a61b-01aa75ed71a1/language-ro</w:t>
        </w:r>
      </w:hyperlink>
    </w:p>
    <w:p w14:paraId="7E955AE0" w14:textId="58852843" w:rsidR="00974B8E" w:rsidRPr="00BE1F04" w:rsidRDefault="00974B8E" w:rsidP="00BE1F04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BE1F04">
        <w:rPr>
          <w:rFonts w:ascii="Calibri" w:hAnsi="Calibri" w:cs="Calibri"/>
          <w:sz w:val="22"/>
          <w:szCs w:val="22"/>
          <w:lang w:val="nl-BE"/>
        </w:rPr>
        <w:t xml:space="preserve">Comisia Europeană, Indicele economiei și societății digitale (DESI) 2022 - </w:t>
      </w:r>
      <w:hyperlink r:id="rId16" w:history="1">
        <w:r w:rsidRPr="00BE1F04">
          <w:rPr>
            <w:rStyle w:val="Hyperlink"/>
            <w:rFonts w:ascii="Calibri" w:hAnsi="Calibri" w:cs="Calibri"/>
            <w:sz w:val="22"/>
            <w:szCs w:val="22"/>
            <w:lang w:val="nl-BE"/>
          </w:rPr>
          <w:t>https://digital-strategy.ec.europa.eu/en/policies/desi-romania</w:t>
        </w:r>
      </w:hyperlink>
    </w:p>
    <w:p w14:paraId="00D8B4C0" w14:textId="1881D176" w:rsidR="00F03E4E" w:rsidRPr="006036D4" w:rsidRDefault="00F03E4E" w:rsidP="00BE1F04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2"/>
          <w:szCs w:val="22"/>
          <w:lang w:val="nl-BE"/>
        </w:rPr>
      </w:pPr>
      <w:r w:rsidRPr="00BE1F04">
        <w:rPr>
          <w:rFonts w:ascii="Calibri" w:hAnsi="Calibri" w:cs="Calibri"/>
          <w:sz w:val="22"/>
          <w:szCs w:val="22"/>
          <w:lang w:val="nl-BE"/>
        </w:rPr>
        <w:t xml:space="preserve">Comisia Europeană, </w:t>
      </w:r>
      <w:r w:rsidR="003501B8" w:rsidRPr="00BE1F04">
        <w:rPr>
          <w:rFonts w:ascii="Calibri" w:hAnsi="Calibri" w:cs="Calibri"/>
          <w:sz w:val="22"/>
          <w:szCs w:val="22"/>
          <w:lang w:val="nl-BE"/>
        </w:rPr>
        <w:t>Busola digitală 2030: calea europeană pentru deceniul digital</w:t>
      </w:r>
      <w:r w:rsidR="00BE6AC7" w:rsidRPr="00BE1F04">
        <w:rPr>
          <w:rFonts w:ascii="Calibri" w:hAnsi="Calibri" w:cs="Calibri"/>
          <w:sz w:val="22"/>
          <w:szCs w:val="22"/>
          <w:lang w:val="nl-BE"/>
        </w:rPr>
        <w:t>, 2021</w:t>
      </w:r>
      <w:r w:rsidRPr="00BE1F04">
        <w:rPr>
          <w:rFonts w:ascii="Calibri" w:hAnsi="Calibri" w:cs="Calibri"/>
          <w:sz w:val="22"/>
          <w:szCs w:val="22"/>
          <w:lang w:val="nl-BE"/>
        </w:rPr>
        <w:t xml:space="preserve"> - </w:t>
      </w:r>
      <w:hyperlink r:id="rId17" w:history="1">
        <w:r w:rsidR="003501B8" w:rsidRPr="00BE1F04">
          <w:rPr>
            <w:rStyle w:val="Hyperlink"/>
            <w:rFonts w:ascii="Calibri" w:hAnsi="Calibri" w:cs="Calibri"/>
            <w:sz w:val="22"/>
            <w:szCs w:val="22"/>
          </w:rPr>
          <w:t>2030-Digital-Compass-the-European-way-for-the-Digital-Decade.pdf</w:t>
        </w:r>
      </w:hyperlink>
    </w:p>
    <w:p w14:paraId="69577031" w14:textId="5A8AC329" w:rsidR="006036D4" w:rsidRDefault="006036D4" w:rsidP="00BE1F04">
      <w:pPr>
        <w:pStyle w:val="ListParagraph"/>
        <w:numPr>
          <w:ilvl w:val="0"/>
          <w:numId w:val="7"/>
        </w:numPr>
        <w:spacing w:line="276" w:lineRule="auto"/>
        <w:jc w:val="both"/>
        <w:rPr>
          <w:rStyle w:val="Hyperlink"/>
          <w:rFonts w:ascii="Calibri" w:hAnsi="Calibri" w:cs="Calibri"/>
          <w:color w:val="auto"/>
          <w:sz w:val="22"/>
          <w:szCs w:val="22"/>
          <w:u w:val="none"/>
          <w:lang w:val="nl-BE"/>
        </w:rPr>
      </w:pPr>
      <w:r w:rsidRPr="006036D4">
        <w:rPr>
          <w:rStyle w:val="Hyperlink"/>
          <w:rFonts w:ascii="Calibri" w:hAnsi="Calibri" w:cs="Calibri"/>
          <w:color w:val="auto"/>
          <w:sz w:val="22"/>
          <w:szCs w:val="22"/>
          <w:u w:val="none"/>
          <w:lang w:val="nl-BE"/>
        </w:rPr>
        <w:t>Comisia Europeană, Comunicarea Comisiei din 19 februarie 2020, “Conturarea viitorului digital al Europei</w:t>
      </w:r>
      <w:r>
        <w:rPr>
          <w:rStyle w:val="Hyperlink"/>
          <w:rFonts w:ascii="Calibri" w:hAnsi="Calibri" w:cs="Calibri"/>
          <w:color w:val="auto"/>
          <w:sz w:val="22"/>
          <w:szCs w:val="22"/>
          <w:u w:val="none"/>
          <w:lang w:val="nl-BE"/>
        </w:rPr>
        <w:t xml:space="preserve">, 2020 - </w:t>
      </w:r>
      <w:r>
        <w:rPr>
          <w:rStyle w:val="Hyperlink"/>
          <w:rFonts w:ascii="Calibri" w:hAnsi="Calibri" w:cs="Calibri"/>
          <w:color w:val="auto"/>
          <w:sz w:val="22"/>
          <w:szCs w:val="22"/>
          <w:u w:val="none"/>
          <w:lang w:val="nl-BE"/>
        </w:rPr>
        <w:fldChar w:fldCharType="begin"/>
      </w:r>
      <w:r>
        <w:rPr>
          <w:rStyle w:val="Hyperlink"/>
          <w:rFonts w:ascii="Calibri" w:hAnsi="Calibri" w:cs="Calibri"/>
          <w:color w:val="auto"/>
          <w:sz w:val="22"/>
          <w:szCs w:val="22"/>
          <w:u w:val="none"/>
          <w:lang w:val="nl-BE"/>
        </w:rPr>
        <w:instrText>HYPERLINK "</w:instrText>
      </w:r>
      <w:r w:rsidRPr="006036D4">
        <w:rPr>
          <w:rStyle w:val="Hyperlink"/>
          <w:rFonts w:ascii="Calibri" w:hAnsi="Calibri" w:cs="Calibri"/>
          <w:color w:val="auto"/>
          <w:sz w:val="22"/>
          <w:szCs w:val="22"/>
          <w:u w:val="none"/>
          <w:lang w:val="nl-BE"/>
        </w:rPr>
        <w:instrText>https://commission.europa.eu/strategy-and-policy/priorities-2019-2024/europe-fit-digital-age/shaping-europes-digital-future_en#documents</w:instrText>
      </w:r>
      <w:r>
        <w:rPr>
          <w:rStyle w:val="Hyperlink"/>
          <w:rFonts w:ascii="Calibri" w:hAnsi="Calibri" w:cs="Calibri"/>
          <w:color w:val="auto"/>
          <w:sz w:val="22"/>
          <w:szCs w:val="22"/>
          <w:u w:val="none"/>
          <w:lang w:val="nl-BE"/>
        </w:rPr>
        <w:instrText>"</w:instrText>
      </w:r>
      <w:r>
        <w:rPr>
          <w:rStyle w:val="Hyperlink"/>
          <w:rFonts w:ascii="Calibri" w:hAnsi="Calibri" w:cs="Calibri"/>
          <w:color w:val="auto"/>
          <w:sz w:val="22"/>
          <w:szCs w:val="22"/>
          <w:u w:val="none"/>
          <w:lang w:val="nl-BE"/>
        </w:rPr>
        <w:fldChar w:fldCharType="separate"/>
      </w:r>
      <w:r w:rsidRPr="00432308">
        <w:rPr>
          <w:rStyle w:val="Hyperlink"/>
          <w:rFonts w:ascii="Calibri" w:hAnsi="Calibri" w:cs="Calibri"/>
          <w:sz w:val="22"/>
          <w:szCs w:val="22"/>
          <w:lang w:val="nl-BE"/>
        </w:rPr>
        <w:t>https://commission.europa.eu/strategy-and-policy/priorities-2019-2024/europe-fit-digital-age/shaping-europes-digital-future_en#documents</w:t>
      </w:r>
      <w:r>
        <w:rPr>
          <w:rStyle w:val="Hyperlink"/>
          <w:rFonts w:ascii="Calibri" w:hAnsi="Calibri" w:cs="Calibri"/>
          <w:color w:val="auto"/>
          <w:sz w:val="22"/>
          <w:szCs w:val="22"/>
          <w:u w:val="none"/>
          <w:lang w:val="nl-BE"/>
        </w:rPr>
        <w:fldChar w:fldCharType="end"/>
      </w:r>
      <w:r>
        <w:rPr>
          <w:rStyle w:val="Hyperlink"/>
          <w:rFonts w:ascii="Calibri" w:hAnsi="Calibri" w:cs="Calibri"/>
          <w:color w:val="auto"/>
          <w:sz w:val="22"/>
          <w:szCs w:val="22"/>
          <w:u w:val="none"/>
          <w:lang w:val="nl-BE"/>
        </w:rPr>
        <w:t xml:space="preserve"> </w:t>
      </w:r>
    </w:p>
    <w:p w14:paraId="0BE4CECD" w14:textId="72FA6C11" w:rsidR="006036D4" w:rsidRPr="00BE1F04" w:rsidRDefault="006036D4" w:rsidP="00BE1F04">
      <w:pPr>
        <w:pStyle w:val="ListParagraph"/>
        <w:numPr>
          <w:ilvl w:val="0"/>
          <w:numId w:val="7"/>
        </w:numPr>
        <w:spacing w:line="276" w:lineRule="auto"/>
        <w:jc w:val="both"/>
        <w:rPr>
          <w:rStyle w:val="Hyperlink"/>
          <w:rFonts w:ascii="Calibri" w:hAnsi="Calibri" w:cs="Calibri"/>
          <w:color w:val="auto"/>
          <w:sz w:val="22"/>
          <w:szCs w:val="22"/>
          <w:u w:val="none"/>
          <w:lang w:val="nl-BE"/>
        </w:rPr>
      </w:pPr>
      <w:r w:rsidRPr="006036D4">
        <w:rPr>
          <w:rStyle w:val="Hyperlink"/>
          <w:rFonts w:ascii="Calibri" w:hAnsi="Calibri" w:cs="Calibri"/>
          <w:color w:val="auto"/>
          <w:sz w:val="22"/>
          <w:szCs w:val="22"/>
          <w:u w:val="none"/>
          <w:lang w:val="nl-BE"/>
        </w:rPr>
        <w:t>Comisia Europeană, Comunicarea Comisiei către Parlamentul European, Consiliu, Comitetul Economic și Social European și Comitetul Regiunilor, „O strategie pentru piața unică digitală pentru Europa”, 2015</w:t>
      </w:r>
      <w:r w:rsidR="00C647D3">
        <w:rPr>
          <w:rStyle w:val="Hyperlink"/>
          <w:rFonts w:ascii="Calibri" w:hAnsi="Calibri" w:cs="Calibri"/>
          <w:color w:val="auto"/>
          <w:sz w:val="22"/>
          <w:szCs w:val="22"/>
          <w:u w:val="none"/>
          <w:lang w:val="nl-BE"/>
        </w:rPr>
        <w:t xml:space="preserve"> - </w:t>
      </w:r>
      <w:r w:rsidR="00C647D3">
        <w:rPr>
          <w:rStyle w:val="Hyperlink"/>
          <w:rFonts w:ascii="Calibri" w:hAnsi="Calibri" w:cs="Calibri"/>
          <w:color w:val="auto"/>
          <w:sz w:val="22"/>
          <w:szCs w:val="22"/>
          <w:u w:val="none"/>
          <w:lang w:val="nl-BE"/>
        </w:rPr>
        <w:fldChar w:fldCharType="begin"/>
      </w:r>
      <w:r w:rsidR="00C647D3">
        <w:rPr>
          <w:rStyle w:val="Hyperlink"/>
          <w:rFonts w:ascii="Calibri" w:hAnsi="Calibri" w:cs="Calibri"/>
          <w:color w:val="auto"/>
          <w:sz w:val="22"/>
          <w:szCs w:val="22"/>
          <w:u w:val="none"/>
          <w:lang w:val="nl-BE"/>
        </w:rPr>
        <w:instrText>HYPERLINK "</w:instrText>
      </w:r>
      <w:r w:rsidR="00C647D3" w:rsidRPr="00C647D3">
        <w:rPr>
          <w:rStyle w:val="Hyperlink"/>
          <w:rFonts w:ascii="Calibri" w:hAnsi="Calibri" w:cs="Calibri"/>
          <w:color w:val="auto"/>
          <w:sz w:val="22"/>
          <w:szCs w:val="22"/>
          <w:u w:val="none"/>
          <w:lang w:val="nl-BE"/>
        </w:rPr>
        <w:instrText>https://eur-lex.europa.eu/legal-content/RO/TXT/PDF/?uri=CELEX:52015DC0192</w:instrText>
      </w:r>
      <w:r w:rsidR="00C647D3">
        <w:rPr>
          <w:rStyle w:val="Hyperlink"/>
          <w:rFonts w:ascii="Calibri" w:hAnsi="Calibri" w:cs="Calibri"/>
          <w:color w:val="auto"/>
          <w:sz w:val="22"/>
          <w:szCs w:val="22"/>
          <w:u w:val="none"/>
          <w:lang w:val="nl-BE"/>
        </w:rPr>
        <w:instrText>"</w:instrText>
      </w:r>
      <w:r w:rsidR="00C647D3">
        <w:rPr>
          <w:rStyle w:val="Hyperlink"/>
          <w:rFonts w:ascii="Calibri" w:hAnsi="Calibri" w:cs="Calibri"/>
          <w:color w:val="auto"/>
          <w:sz w:val="22"/>
          <w:szCs w:val="22"/>
          <w:u w:val="none"/>
          <w:lang w:val="nl-BE"/>
        </w:rPr>
        <w:fldChar w:fldCharType="separate"/>
      </w:r>
      <w:r w:rsidR="00C647D3" w:rsidRPr="00432308">
        <w:rPr>
          <w:rStyle w:val="Hyperlink"/>
          <w:rFonts w:ascii="Calibri" w:hAnsi="Calibri" w:cs="Calibri"/>
          <w:sz w:val="22"/>
          <w:szCs w:val="22"/>
          <w:lang w:val="nl-BE"/>
        </w:rPr>
        <w:t>https://eur-lex.europa.eu/legal-content/RO/TXT/PDF/?uri=CELEX:52015DC0192</w:t>
      </w:r>
      <w:r w:rsidR="00C647D3">
        <w:rPr>
          <w:rStyle w:val="Hyperlink"/>
          <w:rFonts w:ascii="Calibri" w:hAnsi="Calibri" w:cs="Calibri"/>
          <w:color w:val="auto"/>
          <w:sz w:val="22"/>
          <w:szCs w:val="22"/>
          <w:u w:val="none"/>
          <w:lang w:val="nl-BE"/>
        </w:rPr>
        <w:fldChar w:fldCharType="end"/>
      </w:r>
      <w:r w:rsidR="00C647D3">
        <w:rPr>
          <w:rStyle w:val="Hyperlink"/>
          <w:rFonts w:ascii="Calibri" w:hAnsi="Calibri" w:cs="Calibri"/>
          <w:color w:val="auto"/>
          <w:sz w:val="22"/>
          <w:szCs w:val="22"/>
          <w:u w:val="none"/>
          <w:lang w:val="nl-BE"/>
        </w:rPr>
        <w:t xml:space="preserve"> </w:t>
      </w:r>
    </w:p>
    <w:p w14:paraId="5A1F8ECD" w14:textId="6CA8BEB0" w:rsidR="009A6F9C" w:rsidRPr="00BE1F04" w:rsidRDefault="00207D5C" w:rsidP="00BE1F04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2"/>
          <w:szCs w:val="22"/>
          <w:lang w:val="nl-BE"/>
        </w:rPr>
      </w:pPr>
      <w:r w:rsidRPr="00BE1F04">
        <w:rPr>
          <w:rFonts w:ascii="Calibri" w:hAnsi="Calibri" w:cs="Calibri"/>
          <w:sz w:val="22"/>
          <w:szCs w:val="22"/>
          <w:lang w:val="nl-BE"/>
        </w:rPr>
        <w:t>Ministerul Investiți</w:t>
      </w:r>
      <w:r w:rsidR="009A6F9C" w:rsidRPr="00BE1F04">
        <w:rPr>
          <w:rFonts w:ascii="Calibri" w:hAnsi="Calibri" w:cs="Calibri"/>
          <w:sz w:val="22"/>
          <w:szCs w:val="22"/>
          <w:lang w:val="nl-BE"/>
        </w:rPr>
        <w:t>i</w:t>
      </w:r>
      <w:r w:rsidRPr="00BE1F04">
        <w:rPr>
          <w:rFonts w:ascii="Calibri" w:hAnsi="Calibri" w:cs="Calibri"/>
          <w:sz w:val="22"/>
          <w:szCs w:val="22"/>
          <w:lang w:val="nl-BE"/>
        </w:rPr>
        <w:t>lor și Proiectelor Europene</w:t>
      </w:r>
      <w:r w:rsidR="00815589" w:rsidRPr="00BE1F04">
        <w:rPr>
          <w:rFonts w:ascii="Calibri" w:hAnsi="Calibri" w:cs="Calibri"/>
          <w:sz w:val="22"/>
          <w:szCs w:val="22"/>
          <w:lang w:val="nl-BE"/>
        </w:rPr>
        <w:t xml:space="preserve">, Acordul de </w:t>
      </w:r>
      <w:r w:rsidR="009A6F9C" w:rsidRPr="00BE1F04">
        <w:rPr>
          <w:rFonts w:ascii="Calibri" w:hAnsi="Calibri" w:cs="Calibri"/>
          <w:sz w:val="22"/>
          <w:szCs w:val="22"/>
          <w:lang w:val="nl-BE"/>
        </w:rPr>
        <w:t>P</w:t>
      </w:r>
      <w:r w:rsidR="00815589" w:rsidRPr="00BE1F04">
        <w:rPr>
          <w:rFonts w:ascii="Calibri" w:hAnsi="Calibri" w:cs="Calibri"/>
          <w:sz w:val="22"/>
          <w:szCs w:val="22"/>
          <w:lang w:val="nl-BE"/>
        </w:rPr>
        <w:t xml:space="preserve">arteneriat 2021-2027, </w:t>
      </w:r>
      <w:r w:rsidR="006B581A" w:rsidRPr="00BE1F04">
        <w:rPr>
          <w:rFonts w:ascii="Calibri" w:hAnsi="Calibri" w:cs="Calibri"/>
          <w:sz w:val="22"/>
          <w:szCs w:val="22"/>
          <w:lang w:val="nl-BE"/>
        </w:rPr>
        <w:t xml:space="preserve">2022, </w:t>
      </w:r>
      <w:r w:rsidR="006B581A" w:rsidRPr="00BE1F04">
        <w:rPr>
          <w:rFonts w:ascii="Calibri" w:hAnsi="Calibri" w:cs="Calibri"/>
          <w:sz w:val="22"/>
          <w:szCs w:val="22"/>
          <w:lang w:val="nl-BE"/>
        </w:rPr>
        <w:fldChar w:fldCharType="begin"/>
      </w:r>
      <w:r w:rsidR="006B581A" w:rsidRPr="00BE1F04">
        <w:rPr>
          <w:rFonts w:ascii="Calibri" w:hAnsi="Calibri" w:cs="Calibri"/>
          <w:sz w:val="22"/>
          <w:szCs w:val="22"/>
          <w:lang w:val="nl-BE"/>
        </w:rPr>
        <w:instrText>HYPERLINK "https://mfe.gov.ro/wp-content/uploads/2022/07/a98dd335c7aa337c8c780fe771596a32.pdf"</w:instrText>
      </w:r>
      <w:r w:rsidR="006B581A" w:rsidRPr="00BE1F04">
        <w:rPr>
          <w:rFonts w:ascii="Calibri" w:hAnsi="Calibri" w:cs="Calibri"/>
          <w:sz w:val="22"/>
          <w:szCs w:val="22"/>
          <w:lang w:val="nl-BE"/>
        </w:rPr>
      </w:r>
      <w:r w:rsidR="006B581A" w:rsidRPr="00BE1F04">
        <w:rPr>
          <w:rFonts w:ascii="Calibri" w:hAnsi="Calibri" w:cs="Calibri"/>
          <w:sz w:val="22"/>
          <w:szCs w:val="22"/>
          <w:lang w:val="nl-BE"/>
        </w:rPr>
        <w:fldChar w:fldCharType="separate"/>
      </w:r>
      <w:r w:rsidR="006B581A" w:rsidRPr="00BE1F04">
        <w:rPr>
          <w:rStyle w:val="Hyperlink"/>
          <w:rFonts w:ascii="Calibri" w:hAnsi="Calibri" w:cs="Calibri"/>
          <w:sz w:val="22"/>
          <w:szCs w:val="22"/>
          <w:lang w:val="nl-BE"/>
        </w:rPr>
        <w:t>https://mfe.gov.ro/wp-content/uploads/2022/07/a98dd335c7aa337c8c780fe771596a32.pdf</w:t>
      </w:r>
      <w:r w:rsidR="006B581A" w:rsidRPr="00BE1F04">
        <w:rPr>
          <w:rFonts w:ascii="Calibri" w:hAnsi="Calibri" w:cs="Calibri"/>
          <w:sz w:val="22"/>
          <w:szCs w:val="22"/>
          <w:lang w:val="nl-BE"/>
        </w:rPr>
        <w:fldChar w:fldCharType="end"/>
      </w:r>
    </w:p>
    <w:p w14:paraId="4E3A1969" w14:textId="74940162" w:rsidR="004B0F23" w:rsidRPr="00BE1F04" w:rsidRDefault="004B0F23" w:rsidP="00BE1F04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proofErr w:type="spellStart"/>
      <w:r w:rsidRPr="00BE1F04">
        <w:rPr>
          <w:rFonts w:ascii="Calibri" w:hAnsi="Calibri" w:cs="Calibri"/>
          <w:b/>
          <w:bCs/>
          <w:sz w:val="22"/>
          <w:szCs w:val="22"/>
        </w:rPr>
        <w:t>Prioritatea</w:t>
      </w:r>
      <w:proofErr w:type="spellEnd"/>
      <w:r w:rsidRPr="00BE1F04">
        <w:rPr>
          <w:rFonts w:ascii="Calibri" w:hAnsi="Calibri" w:cs="Calibri"/>
          <w:b/>
          <w:bCs/>
          <w:sz w:val="22"/>
          <w:szCs w:val="22"/>
        </w:rPr>
        <w:t xml:space="preserve"> 3</w:t>
      </w:r>
    </w:p>
    <w:p w14:paraId="2C22DEC2" w14:textId="13E84ECC" w:rsidR="004074BA" w:rsidRPr="00BE1F04" w:rsidRDefault="004074BA" w:rsidP="00BE1F04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Agenția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pentru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Dezvoltare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Regională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Sud-Vest </w:t>
      </w:r>
      <w:proofErr w:type="spellStart"/>
      <w:r w:rsidRPr="00BE1F04">
        <w:rPr>
          <w:rFonts w:ascii="Calibri" w:hAnsi="Calibri" w:cs="Calibri"/>
          <w:sz w:val="22"/>
          <w:szCs w:val="22"/>
        </w:rPr>
        <w:t>Oltenia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2764E6" w:rsidRPr="00BE1F04">
        <w:rPr>
          <w:rFonts w:ascii="Calibri" w:hAnsi="Calibri" w:cs="Calibri"/>
          <w:sz w:val="22"/>
          <w:szCs w:val="22"/>
        </w:rPr>
        <w:t>Planul</w:t>
      </w:r>
      <w:proofErr w:type="spellEnd"/>
      <w:r w:rsidR="002764E6" w:rsidRPr="00BE1F0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="002764E6" w:rsidRPr="00BE1F04">
        <w:rPr>
          <w:rFonts w:ascii="Calibri" w:hAnsi="Calibri" w:cs="Calibri"/>
          <w:sz w:val="22"/>
          <w:szCs w:val="22"/>
        </w:rPr>
        <w:t>Dezvoltare</w:t>
      </w:r>
      <w:proofErr w:type="spellEnd"/>
      <w:r w:rsidR="002764E6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2764E6" w:rsidRPr="00BE1F04">
        <w:rPr>
          <w:rFonts w:ascii="Calibri" w:hAnsi="Calibri" w:cs="Calibri"/>
          <w:sz w:val="22"/>
          <w:szCs w:val="22"/>
        </w:rPr>
        <w:t>Regională</w:t>
      </w:r>
      <w:proofErr w:type="spellEnd"/>
      <w:r w:rsidR="002764E6" w:rsidRPr="00BE1F04">
        <w:rPr>
          <w:rFonts w:ascii="Calibri" w:hAnsi="Calibri" w:cs="Calibri"/>
          <w:sz w:val="22"/>
          <w:szCs w:val="22"/>
        </w:rPr>
        <w:t xml:space="preserve"> al </w:t>
      </w:r>
      <w:proofErr w:type="spellStart"/>
      <w:r w:rsidR="002764E6" w:rsidRPr="00BE1F04">
        <w:rPr>
          <w:rFonts w:ascii="Calibri" w:hAnsi="Calibri" w:cs="Calibri"/>
          <w:sz w:val="22"/>
          <w:szCs w:val="22"/>
        </w:rPr>
        <w:t>Regiunii</w:t>
      </w:r>
      <w:proofErr w:type="spellEnd"/>
      <w:r w:rsidR="002764E6" w:rsidRPr="00BE1F04">
        <w:rPr>
          <w:rFonts w:ascii="Calibri" w:hAnsi="Calibri" w:cs="Calibri"/>
          <w:sz w:val="22"/>
          <w:szCs w:val="22"/>
        </w:rPr>
        <w:t xml:space="preserve"> Sud-Vest </w:t>
      </w:r>
      <w:proofErr w:type="spellStart"/>
      <w:r w:rsidR="002764E6" w:rsidRPr="00BE1F04">
        <w:rPr>
          <w:rFonts w:ascii="Calibri" w:hAnsi="Calibri" w:cs="Calibri"/>
          <w:sz w:val="22"/>
          <w:szCs w:val="22"/>
        </w:rPr>
        <w:t>Oltenia</w:t>
      </w:r>
      <w:proofErr w:type="spellEnd"/>
      <w:r w:rsidR="002764E6" w:rsidRPr="00BE1F04">
        <w:rPr>
          <w:rFonts w:ascii="Calibri" w:hAnsi="Calibri" w:cs="Calibri"/>
          <w:sz w:val="22"/>
          <w:szCs w:val="22"/>
        </w:rPr>
        <w:t xml:space="preserve"> 2021-2027</w:t>
      </w:r>
      <w:r w:rsidR="00255EB2" w:rsidRPr="00BE1F04">
        <w:rPr>
          <w:rFonts w:ascii="Calibri" w:hAnsi="Calibri" w:cs="Calibri"/>
          <w:sz w:val="22"/>
          <w:szCs w:val="22"/>
        </w:rPr>
        <w:t xml:space="preserve">, 2022, </w:t>
      </w:r>
      <w:hyperlink r:id="rId18" w:history="1">
        <w:r w:rsidR="00840090" w:rsidRPr="00BE1F04">
          <w:rPr>
            <w:rStyle w:val="Hyperlink"/>
            <w:rFonts w:ascii="Calibri" w:hAnsi="Calibri" w:cs="Calibri"/>
            <w:sz w:val="22"/>
            <w:szCs w:val="22"/>
          </w:rPr>
          <w:t xml:space="preserve">PDR – </w:t>
        </w:r>
        <w:proofErr w:type="spellStart"/>
        <w:r w:rsidR="00840090" w:rsidRPr="00BE1F04">
          <w:rPr>
            <w:rStyle w:val="Hyperlink"/>
            <w:rFonts w:ascii="Calibri" w:hAnsi="Calibri" w:cs="Calibri"/>
            <w:sz w:val="22"/>
            <w:szCs w:val="22"/>
          </w:rPr>
          <w:t>Planul</w:t>
        </w:r>
        <w:proofErr w:type="spellEnd"/>
        <w:r w:rsidR="00840090" w:rsidRPr="00BE1F04">
          <w:rPr>
            <w:rStyle w:val="Hyperlink"/>
            <w:rFonts w:ascii="Calibri" w:hAnsi="Calibri" w:cs="Calibri"/>
            <w:sz w:val="22"/>
            <w:szCs w:val="22"/>
          </w:rPr>
          <w:t xml:space="preserve"> de </w:t>
        </w:r>
        <w:proofErr w:type="spellStart"/>
        <w:r w:rsidR="00840090" w:rsidRPr="00BE1F04">
          <w:rPr>
            <w:rStyle w:val="Hyperlink"/>
            <w:rFonts w:ascii="Calibri" w:hAnsi="Calibri" w:cs="Calibri"/>
            <w:sz w:val="22"/>
            <w:szCs w:val="22"/>
          </w:rPr>
          <w:t>Dezvoltare</w:t>
        </w:r>
        <w:proofErr w:type="spellEnd"/>
        <w:r w:rsidR="00840090" w:rsidRPr="00BE1F04">
          <w:rPr>
            <w:rStyle w:val="Hyperlink"/>
            <w:rFonts w:ascii="Calibri" w:hAnsi="Calibri" w:cs="Calibri"/>
            <w:sz w:val="22"/>
            <w:szCs w:val="22"/>
          </w:rPr>
          <w:t xml:space="preserve"> </w:t>
        </w:r>
        <w:proofErr w:type="spellStart"/>
        <w:r w:rsidR="00840090" w:rsidRPr="00BE1F04">
          <w:rPr>
            <w:rStyle w:val="Hyperlink"/>
            <w:rFonts w:ascii="Calibri" w:hAnsi="Calibri" w:cs="Calibri"/>
            <w:sz w:val="22"/>
            <w:szCs w:val="22"/>
          </w:rPr>
          <w:t>Regionala</w:t>
        </w:r>
        <w:proofErr w:type="spellEnd"/>
        <w:r w:rsidR="00840090" w:rsidRPr="00BE1F04">
          <w:rPr>
            <w:rStyle w:val="Hyperlink"/>
            <w:rFonts w:ascii="Calibri" w:hAnsi="Calibri" w:cs="Calibri"/>
            <w:sz w:val="22"/>
            <w:szCs w:val="22"/>
          </w:rPr>
          <w:t xml:space="preserve"> 2021-2027 – ADR SV </w:t>
        </w:r>
        <w:proofErr w:type="spellStart"/>
        <w:r w:rsidR="00840090" w:rsidRPr="00BE1F04">
          <w:rPr>
            <w:rStyle w:val="Hyperlink"/>
            <w:rFonts w:ascii="Calibri" w:hAnsi="Calibri" w:cs="Calibri"/>
            <w:sz w:val="22"/>
            <w:szCs w:val="22"/>
          </w:rPr>
          <w:t>Oltenia</w:t>
        </w:r>
        <w:proofErr w:type="spellEnd"/>
        <w:r w:rsidR="00840090" w:rsidRPr="00BE1F04">
          <w:rPr>
            <w:rStyle w:val="Hyperlink"/>
            <w:rFonts w:ascii="Calibri" w:hAnsi="Calibri" w:cs="Calibri"/>
            <w:sz w:val="22"/>
            <w:szCs w:val="22"/>
          </w:rPr>
          <w:t xml:space="preserve"> (adroltenia.ro)</w:t>
        </w:r>
      </w:hyperlink>
      <w:r w:rsidR="00840090" w:rsidRPr="00BE1F04">
        <w:rPr>
          <w:rFonts w:ascii="Calibri" w:hAnsi="Calibri" w:cs="Calibri"/>
          <w:sz w:val="22"/>
          <w:szCs w:val="22"/>
        </w:rPr>
        <w:t xml:space="preserve"> </w:t>
      </w:r>
    </w:p>
    <w:p w14:paraId="1CE0E14D" w14:textId="289915DC" w:rsidR="004B0F23" w:rsidRPr="00BE1F04" w:rsidRDefault="00EC7F82" w:rsidP="00BE1F04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Comisia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Europeană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6954BE" w:rsidRPr="00BE1F04">
        <w:rPr>
          <w:rFonts w:ascii="Calibri" w:hAnsi="Calibri" w:cs="Calibri"/>
          <w:sz w:val="22"/>
          <w:szCs w:val="22"/>
        </w:rPr>
        <w:t>Strategia</w:t>
      </w:r>
      <w:proofErr w:type="spellEnd"/>
      <w:r w:rsidR="006954BE" w:rsidRPr="00BE1F04">
        <w:rPr>
          <w:rFonts w:ascii="Calibri" w:hAnsi="Calibri" w:cs="Calibri"/>
          <w:sz w:val="22"/>
          <w:szCs w:val="22"/>
        </w:rPr>
        <w:t xml:space="preserve"> UE </w:t>
      </w:r>
      <w:proofErr w:type="spellStart"/>
      <w:r w:rsidR="006954BE" w:rsidRPr="00BE1F04">
        <w:rPr>
          <w:rFonts w:ascii="Calibri" w:hAnsi="Calibri" w:cs="Calibri"/>
          <w:sz w:val="22"/>
          <w:szCs w:val="22"/>
        </w:rPr>
        <w:t>privind</w:t>
      </w:r>
      <w:proofErr w:type="spellEnd"/>
      <w:r w:rsidR="006954BE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954BE" w:rsidRPr="00BE1F04">
        <w:rPr>
          <w:rFonts w:ascii="Calibri" w:hAnsi="Calibri" w:cs="Calibri"/>
          <w:sz w:val="22"/>
          <w:szCs w:val="22"/>
        </w:rPr>
        <w:t>biodiversitatea</w:t>
      </w:r>
      <w:proofErr w:type="spellEnd"/>
      <w:r w:rsidR="006954BE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954BE" w:rsidRPr="00BE1F04">
        <w:rPr>
          <w:rFonts w:ascii="Calibri" w:hAnsi="Calibri" w:cs="Calibri"/>
          <w:sz w:val="22"/>
          <w:szCs w:val="22"/>
        </w:rPr>
        <w:t>pentru</w:t>
      </w:r>
      <w:proofErr w:type="spellEnd"/>
      <w:r w:rsidR="006954BE" w:rsidRPr="00BE1F04">
        <w:rPr>
          <w:rFonts w:ascii="Calibri" w:hAnsi="Calibri" w:cs="Calibri"/>
          <w:sz w:val="22"/>
          <w:szCs w:val="22"/>
        </w:rPr>
        <w:t xml:space="preserve"> 2030, 2020</w:t>
      </w:r>
      <w:r w:rsidR="0093674C" w:rsidRPr="00BE1F04">
        <w:rPr>
          <w:rFonts w:ascii="Calibri" w:hAnsi="Calibri" w:cs="Calibri"/>
          <w:sz w:val="22"/>
          <w:szCs w:val="22"/>
        </w:rPr>
        <w:t xml:space="preserve">, </w:t>
      </w:r>
      <w:hyperlink r:id="rId19" w:history="1">
        <w:r w:rsidR="004F7369" w:rsidRPr="00BE1F04">
          <w:rPr>
            <w:rStyle w:val="Hyperlink"/>
            <w:rFonts w:ascii="Calibri" w:hAnsi="Calibri" w:cs="Calibri"/>
            <w:sz w:val="22"/>
            <w:szCs w:val="22"/>
          </w:rPr>
          <w:t>resource.html (europa.eu)</w:t>
        </w:r>
      </w:hyperlink>
      <w:r w:rsidR="004F7369" w:rsidRPr="00BE1F04">
        <w:rPr>
          <w:rFonts w:ascii="Calibri" w:hAnsi="Calibri" w:cs="Calibri"/>
          <w:sz w:val="22"/>
          <w:szCs w:val="22"/>
        </w:rPr>
        <w:t xml:space="preserve"> </w:t>
      </w:r>
    </w:p>
    <w:p w14:paraId="4709B4D5" w14:textId="70A29773" w:rsidR="00335183" w:rsidRPr="00BE1F04" w:rsidRDefault="00335183" w:rsidP="00BE1F04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Guvernul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României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r w:rsidR="001329DD" w:rsidRPr="00BE1F04">
        <w:rPr>
          <w:rFonts w:ascii="Calibri" w:hAnsi="Calibri" w:cs="Calibri"/>
          <w:sz w:val="22"/>
          <w:szCs w:val="22"/>
          <w:lang w:val="ro-RO"/>
        </w:rPr>
        <w:t>Strategia Națională pentru Dezvoltarea Durabilă a României 2030</w:t>
      </w:r>
      <w:r w:rsidR="00C319F5" w:rsidRPr="00BE1F04">
        <w:rPr>
          <w:rFonts w:ascii="Calibri" w:hAnsi="Calibri" w:cs="Calibri"/>
          <w:sz w:val="22"/>
          <w:szCs w:val="22"/>
        </w:rPr>
        <w:t xml:space="preserve">, 2018, </w:t>
      </w:r>
      <w:hyperlink r:id="rId20" w:history="1">
        <w:r w:rsidR="00A4378E" w:rsidRPr="00BE1F04">
          <w:rPr>
            <w:rStyle w:val="Hyperlink"/>
            <w:rFonts w:ascii="Calibri" w:hAnsi="Calibri" w:cs="Calibri"/>
            <w:sz w:val="22"/>
            <w:szCs w:val="22"/>
          </w:rPr>
          <w:t>Strategia-nationala-pentru-dezvoltarea-durabila-a-României-2030.pdf (edu.ro)</w:t>
        </w:r>
      </w:hyperlink>
    </w:p>
    <w:p w14:paraId="657B3AB7" w14:textId="7EF11E14" w:rsidR="007B21DA" w:rsidRPr="00BE1F04" w:rsidRDefault="007B21DA" w:rsidP="00BE1F04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Ministerul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Energiei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C41733" w:rsidRPr="00BE1F04">
        <w:rPr>
          <w:rFonts w:ascii="Calibri" w:hAnsi="Calibri" w:cs="Calibri"/>
          <w:sz w:val="22"/>
          <w:szCs w:val="22"/>
        </w:rPr>
        <w:t>Planul</w:t>
      </w:r>
      <w:proofErr w:type="spellEnd"/>
      <w:r w:rsidR="00C41733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F62AE5" w:rsidRPr="00BE1F04">
        <w:rPr>
          <w:rFonts w:ascii="Calibri" w:hAnsi="Calibri" w:cs="Calibri"/>
          <w:sz w:val="22"/>
          <w:szCs w:val="22"/>
        </w:rPr>
        <w:t>N</w:t>
      </w:r>
      <w:r w:rsidR="00C41733" w:rsidRPr="00BE1F04">
        <w:rPr>
          <w:rFonts w:ascii="Calibri" w:hAnsi="Calibri" w:cs="Calibri"/>
          <w:sz w:val="22"/>
          <w:szCs w:val="22"/>
        </w:rPr>
        <w:t>ațional</w:t>
      </w:r>
      <w:proofErr w:type="spellEnd"/>
      <w:r w:rsidR="00C41733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F62AE5" w:rsidRPr="00BE1F04">
        <w:rPr>
          <w:rFonts w:ascii="Calibri" w:hAnsi="Calibri" w:cs="Calibri"/>
          <w:sz w:val="22"/>
          <w:szCs w:val="22"/>
        </w:rPr>
        <w:t>I</w:t>
      </w:r>
      <w:r w:rsidR="00C41733" w:rsidRPr="00BE1F04">
        <w:rPr>
          <w:rFonts w:ascii="Calibri" w:hAnsi="Calibri" w:cs="Calibri"/>
          <w:sz w:val="22"/>
          <w:szCs w:val="22"/>
        </w:rPr>
        <w:t>ntegrat</w:t>
      </w:r>
      <w:proofErr w:type="spellEnd"/>
      <w:r w:rsidR="00C41733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C41733" w:rsidRPr="00BE1F04">
        <w:rPr>
          <w:rFonts w:ascii="Calibri" w:hAnsi="Calibri" w:cs="Calibri"/>
          <w:sz w:val="22"/>
          <w:szCs w:val="22"/>
        </w:rPr>
        <w:t>în</w:t>
      </w:r>
      <w:proofErr w:type="spellEnd"/>
      <w:r w:rsidR="00C41733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C41733" w:rsidRPr="00BE1F04">
        <w:rPr>
          <w:rFonts w:ascii="Calibri" w:hAnsi="Calibri" w:cs="Calibri"/>
          <w:sz w:val="22"/>
          <w:szCs w:val="22"/>
        </w:rPr>
        <w:t>domeniul</w:t>
      </w:r>
      <w:proofErr w:type="spellEnd"/>
      <w:r w:rsidR="00C41733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F62AE5" w:rsidRPr="00BE1F04">
        <w:rPr>
          <w:rFonts w:ascii="Calibri" w:hAnsi="Calibri" w:cs="Calibri"/>
          <w:sz w:val="22"/>
          <w:szCs w:val="22"/>
        </w:rPr>
        <w:t>E</w:t>
      </w:r>
      <w:r w:rsidR="00C41733" w:rsidRPr="00BE1F04">
        <w:rPr>
          <w:rFonts w:ascii="Calibri" w:hAnsi="Calibri" w:cs="Calibri"/>
          <w:sz w:val="22"/>
          <w:szCs w:val="22"/>
        </w:rPr>
        <w:t>nergiei</w:t>
      </w:r>
      <w:proofErr w:type="spellEnd"/>
      <w:r w:rsidR="00C41733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C41733" w:rsidRPr="00BE1F04">
        <w:rPr>
          <w:rFonts w:ascii="Calibri" w:hAnsi="Calibri" w:cs="Calibri"/>
          <w:sz w:val="22"/>
          <w:szCs w:val="22"/>
        </w:rPr>
        <w:t>și</w:t>
      </w:r>
      <w:proofErr w:type="spellEnd"/>
      <w:r w:rsidR="00C41733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F62AE5" w:rsidRPr="00BE1F04">
        <w:rPr>
          <w:rFonts w:ascii="Calibri" w:hAnsi="Calibri" w:cs="Calibri"/>
          <w:sz w:val="22"/>
          <w:szCs w:val="22"/>
        </w:rPr>
        <w:t>S</w:t>
      </w:r>
      <w:r w:rsidR="00C41733" w:rsidRPr="00BE1F04">
        <w:rPr>
          <w:rFonts w:ascii="Calibri" w:hAnsi="Calibri" w:cs="Calibri"/>
          <w:sz w:val="22"/>
          <w:szCs w:val="22"/>
        </w:rPr>
        <w:t>chimbărilor</w:t>
      </w:r>
      <w:proofErr w:type="spellEnd"/>
      <w:r w:rsidR="00C41733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F62AE5" w:rsidRPr="00BE1F04">
        <w:rPr>
          <w:rFonts w:ascii="Calibri" w:hAnsi="Calibri" w:cs="Calibri"/>
          <w:sz w:val="22"/>
          <w:szCs w:val="22"/>
        </w:rPr>
        <w:t>C</w:t>
      </w:r>
      <w:r w:rsidR="00C41733" w:rsidRPr="00BE1F04">
        <w:rPr>
          <w:rFonts w:ascii="Calibri" w:hAnsi="Calibri" w:cs="Calibri"/>
          <w:sz w:val="22"/>
          <w:szCs w:val="22"/>
        </w:rPr>
        <w:t>limatice</w:t>
      </w:r>
      <w:proofErr w:type="spellEnd"/>
      <w:r w:rsidR="00C41733" w:rsidRPr="00BE1F04">
        <w:rPr>
          <w:rFonts w:ascii="Calibri" w:hAnsi="Calibri" w:cs="Calibri"/>
          <w:sz w:val="22"/>
          <w:szCs w:val="22"/>
        </w:rPr>
        <w:t xml:space="preserve"> 2021-2030, 2020, </w:t>
      </w:r>
      <w:hyperlink r:id="rId21" w:history="1">
        <w:r w:rsidR="003010CC" w:rsidRPr="00BE1F04">
          <w:rPr>
            <w:rStyle w:val="Hyperlink"/>
            <w:rFonts w:ascii="Calibri" w:hAnsi="Calibri" w:cs="Calibri"/>
            <w:sz w:val="22"/>
            <w:szCs w:val="22"/>
          </w:rPr>
          <w:t>ro_final_necp_main_ro_0.pdf (europa.eu)</w:t>
        </w:r>
      </w:hyperlink>
      <w:r w:rsidR="003010CC" w:rsidRPr="00BE1F04">
        <w:rPr>
          <w:rFonts w:ascii="Calibri" w:hAnsi="Calibri" w:cs="Calibri"/>
          <w:sz w:val="22"/>
          <w:szCs w:val="22"/>
        </w:rPr>
        <w:t xml:space="preserve"> </w:t>
      </w:r>
    </w:p>
    <w:p w14:paraId="0C8F5CCD" w14:textId="4E93AE91" w:rsidR="00A24405" w:rsidRPr="00BE1F04" w:rsidRDefault="00A24405" w:rsidP="00BE1F04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Ministerul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Energiei</w:t>
      </w:r>
      <w:proofErr w:type="spellEnd"/>
      <w:r w:rsidR="00FD08A8"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FD08A8" w:rsidRPr="00BE1F04">
        <w:rPr>
          <w:rFonts w:ascii="Calibri" w:hAnsi="Calibri" w:cs="Calibri"/>
          <w:sz w:val="22"/>
          <w:szCs w:val="22"/>
        </w:rPr>
        <w:t>Strategia</w:t>
      </w:r>
      <w:proofErr w:type="spellEnd"/>
      <w:r w:rsidR="00FD08A8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FD08A8" w:rsidRPr="00BE1F04">
        <w:rPr>
          <w:rFonts w:ascii="Calibri" w:hAnsi="Calibri" w:cs="Calibri"/>
          <w:sz w:val="22"/>
          <w:szCs w:val="22"/>
        </w:rPr>
        <w:t>energetică</w:t>
      </w:r>
      <w:proofErr w:type="spellEnd"/>
      <w:r w:rsidR="00FD08A8" w:rsidRPr="00BE1F04">
        <w:rPr>
          <w:rFonts w:ascii="Calibri" w:hAnsi="Calibri" w:cs="Calibri"/>
          <w:sz w:val="22"/>
          <w:szCs w:val="22"/>
        </w:rPr>
        <w:t xml:space="preserve"> a </w:t>
      </w:r>
      <w:proofErr w:type="spellStart"/>
      <w:r w:rsidR="00FD08A8" w:rsidRPr="00BE1F04">
        <w:rPr>
          <w:rFonts w:ascii="Calibri" w:hAnsi="Calibri" w:cs="Calibri"/>
          <w:sz w:val="22"/>
          <w:szCs w:val="22"/>
        </w:rPr>
        <w:t>României</w:t>
      </w:r>
      <w:proofErr w:type="spellEnd"/>
      <w:r w:rsidR="00FD08A8" w:rsidRPr="00BE1F04">
        <w:rPr>
          <w:rFonts w:ascii="Calibri" w:hAnsi="Calibri" w:cs="Calibri"/>
          <w:sz w:val="22"/>
          <w:szCs w:val="22"/>
        </w:rPr>
        <w:t xml:space="preserve"> 2025-2035, cu </w:t>
      </w:r>
      <w:proofErr w:type="spellStart"/>
      <w:r w:rsidR="00FD08A8" w:rsidRPr="00BE1F04">
        <w:rPr>
          <w:rFonts w:ascii="Calibri" w:hAnsi="Calibri" w:cs="Calibri"/>
          <w:sz w:val="22"/>
          <w:szCs w:val="22"/>
        </w:rPr>
        <w:t>perspectiva</w:t>
      </w:r>
      <w:proofErr w:type="spellEnd"/>
      <w:r w:rsidR="00FD08A8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FD08A8" w:rsidRPr="00BE1F04">
        <w:rPr>
          <w:rFonts w:ascii="Calibri" w:hAnsi="Calibri" w:cs="Calibri"/>
          <w:sz w:val="22"/>
          <w:szCs w:val="22"/>
        </w:rPr>
        <w:t>anului</w:t>
      </w:r>
      <w:proofErr w:type="spellEnd"/>
      <w:r w:rsidR="00FD08A8" w:rsidRPr="00BE1F04">
        <w:rPr>
          <w:rFonts w:ascii="Calibri" w:hAnsi="Calibri" w:cs="Calibri"/>
          <w:sz w:val="22"/>
          <w:szCs w:val="22"/>
        </w:rPr>
        <w:t xml:space="preserve"> 2050, 2024, </w:t>
      </w:r>
      <w:hyperlink r:id="rId22" w:history="1">
        <w:r w:rsidR="00C06120" w:rsidRPr="00BE1F04">
          <w:rPr>
            <w:rStyle w:val="Hyperlink"/>
            <w:rFonts w:ascii="Calibri" w:hAnsi="Calibri" w:cs="Calibri"/>
            <w:sz w:val="22"/>
            <w:szCs w:val="22"/>
          </w:rPr>
          <w:t>Strategia_Energetica_vf_rev_1206-1-1.pdf (gov.ro)</w:t>
        </w:r>
      </w:hyperlink>
      <w:r w:rsidR="00716217" w:rsidRPr="00BE1F04">
        <w:rPr>
          <w:rFonts w:ascii="Calibri" w:hAnsi="Calibri" w:cs="Calibri"/>
          <w:sz w:val="22"/>
          <w:szCs w:val="22"/>
        </w:rPr>
        <w:t xml:space="preserve"> </w:t>
      </w:r>
    </w:p>
    <w:p w14:paraId="1D548334" w14:textId="4C9A17E6" w:rsidR="004B0F23" w:rsidRPr="00BE1F04" w:rsidRDefault="006F1879" w:rsidP="00BE1F04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Ministerul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Mediului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BE1F04">
        <w:rPr>
          <w:rFonts w:ascii="Calibri" w:hAnsi="Calibri" w:cs="Calibri"/>
          <w:sz w:val="22"/>
          <w:szCs w:val="22"/>
        </w:rPr>
        <w:t>Apelor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și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Pădurilor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78490C" w:rsidRPr="00BE1F04">
        <w:rPr>
          <w:rFonts w:ascii="Calibri" w:hAnsi="Calibri" w:cs="Calibri"/>
          <w:sz w:val="22"/>
          <w:szCs w:val="22"/>
        </w:rPr>
        <w:t>Strategia</w:t>
      </w:r>
      <w:proofErr w:type="spellEnd"/>
      <w:r w:rsidR="0078490C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78490C" w:rsidRPr="00BE1F04">
        <w:rPr>
          <w:rFonts w:ascii="Calibri" w:hAnsi="Calibri" w:cs="Calibri"/>
          <w:sz w:val="22"/>
          <w:szCs w:val="22"/>
        </w:rPr>
        <w:t>Națională</w:t>
      </w:r>
      <w:proofErr w:type="spellEnd"/>
      <w:r w:rsidR="0078490C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78490C" w:rsidRPr="00BE1F04">
        <w:rPr>
          <w:rFonts w:ascii="Calibri" w:hAnsi="Calibri" w:cs="Calibri"/>
          <w:sz w:val="22"/>
          <w:szCs w:val="22"/>
        </w:rPr>
        <w:t>privind</w:t>
      </w:r>
      <w:proofErr w:type="spellEnd"/>
      <w:r w:rsidR="0078490C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78490C" w:rsidRPr="00BE1F04">
        <w:rPr>
          <w:rFonts w:ascii="Calibri" w:hAnsi="Calibri" w:cs="Calibri"/>
          <w:sz w:val="22"/>
          <w:szCs w:val="22"/>
        </w:rPr>
        <w:t>Adaptarea</w:t>
      </w:r>
      <w:proofErr w:type="spellEnd"/>
      <w:r w:rsidR="0078490C" w:rsidRPr="00BE1F04">
        <w:rPr>
          <w:rFonts w:ascii="Calibri" w:hAnsi="Calibri" w:cs="Calibri"/>
          <w:sz w:val="22"/>
          <w:szCs w:val="22"/>
        </w:rPr>
        <w:t xml:space="preserve"> la </w:t>
      </w:r>
      <w:proofErr w:type="spellStart"/>
      <w:r w:rsidR="0078490C" w:rsidRPr="00BE1F04">
        <w:rPr>
          <w:rFonts w:ascii="Calibri" w:hAnsi="Calibri" w:cs="Calibri"/>
          <w:sz w:val="22"/>
          <w:szCs w:val="22"/>
        </w:rPr>
        <w:t>Schimbările</w:t>
      </w:r>
      <w:proofErr w:type="spellEnd"/>
      <w:r w:rsidR="0078490C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78490C" w:rsidRPr="00BE1F04">
        <w:rPr>
          <w:rFonts w:ascii="Calibri" w:hAnsi="Calibri" w:cs="Calibri"/>
          <w:sz w:val="22"/>
          <w:szCs w:val="22"/>
        </w:rPr>
        <w:t>Climatice</w:t>
      </w:r>
      <w:proofErr w:type="spellEnd"/>
      <w:r w:rsidR="0078490C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78490C" w:rsidRPr="00BE1F04">
        <w:rPr>
          <w:rFonts w:ascii="Calibri" w:hAnsi="Calibri" w:cs="Calibri"/>
          <w:sz w:val="22"/>
          <w:szCs w:val="22"/>
        </w:rPr>
        <w:t>pentru</w:t>
      </w:r>
      <w:proofErr w:type="spellEnd"/>
      <w:r w:rsidR="0078490C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78490C" w:rsidRPr="00BE1F04">
        <w:rPr>
          <w:rFonts w:ascii="Calibri" w:hAnsi="Calibri" w:cs="Calibri"/>
          <w:sz w:val="22"/>
          <w:szCs w:val="22"/>
        </w:rPr>
        <w:t>perioada</w:t>
      </w:r>
      <w:proofErr w:type="spellEnd"/>
      <w:r w:rsidR="0078490C" w:rsidRPr="00BE1F04">
        <w:rPr>
          <w:rFonts w:ascii="Calibri" w:hAnsi="Calibri" w:cs="Calibri"/>
          <w:sz w:val="22"/>
          <w:szCs w:val="22"/>
        </w:rPr>
        <w:t xml:space="preserve"> 2022-2030 cu </w:t>
      </w:r>
      <w:proofErr w:type="spellStart"/>
      <w:r w:rsidR="0078490C" w:rsidRPr="00BE1F04">
        <w:rPr>
          <w:rFonts w:ascii="Calibri" w:hAnsi="Calibri" w:cs="Calibri"/>
          <w:sz w:val="22"/>
          <w:szCs w:val="22"/>
        </w:rPr>
        <w:t>perspectivă</w:t>
      </w:r>
      <w:proofErr w:type="spellEnd"/>
      <w:r w:rsidR="0078490C" w:rsidRPr="00BE1F04">
        <w:rPr>
          <w:rFonts w:ascii="Calibri" w:hAnsi="Calibri" w:cs="Calibri"/>
          <w:sz w:val="22"/>
          <w:szCs w:val="22"/>
        </w:rPr>
        <w:t xml:space="preserve"> 2050 </w:t>
      </w:r>
      <w:proofErr w:type="spellStart"/>
      <w:r w:rsidR="0078490C" w:rsidRPr="00BE1F04">
        <w:rPr>
          <w:rFonts w:ascii="Calibri" w:hAnsi="Calibri" w:cs="Calibri"/>
          <w:sz w:val="22"/>
          <w:szCs w:val="22"/>
        </w:rPr>
        <w:t>și</w:t>
      </w:r>
      <w:proofErr w:type="spellEnd"/>
      <w:r w:rsidR="0078490C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78490C" w:rsidRPr="00BE1F04">
        <w:rPr>
          <w:rFonts w:ascii="Calibri" w:hAnsi="Calibri" w:cs="Calibri"/>
          <w:sz w:val="22"/>
          <w:szCs w:val="22"/>
        </w:rPr>
        <w:t>Planul</w:t>
      </w:r>
      <w:proofErr w:type="spellEnd"/>
      <w:r w:rsidR="0078490C" w:rsidRPr="00BE1F0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="0078490C" w:rsidRPr="00BE1F04">
        <w:rPr>
          <w:rFonts w:ascii="Calibri" w:hAnsi="Calibri" w:cs="Calibri"/>
          <w:sz w:val="22"/>
          <w:szCs w:val="22"/>
        </w:rPr>
        <w:t>Acțiune</w:t>
      </w:r>
      <w:proofErr w:type="spellEnd"/>
      <w:r w:rsidR="0078490C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78490C" w:rsidRPr="00BE1F04">
        <w:rPr>
          <w:rFonts w:ascii="Calibri" w:hAnsi="Calibri" w:cs="Calibri"/>
          <w:sz w:val="22"/>
          <w:szCs w:val="22"/>
        </w:rPr>
        <w:t>pentru</w:t>
      </w:r>
      <w:proofErr w:type="spellEnd"/>
      <w:r w:rsidR="0078490C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78490C" w:rsidRPr="00BE1F04">
        <w:rPr>
          <w:rFonts w:ascii="Calibri" w:hAnsi="Calibri" w:cs="Calibri"/>
          <w:sz w:val="22"/>
          <w:szCs w:val="22"/>
        </w:rPr>
        <w:t>Adaptarea</w:t>
      </w:r>
      <w:proofErr w:type="spellEnd"/>
      <w:r w:rsidR="0078490C" w:rsidRPr="00BE1F04">
        <w:rPr>
          <w:rFonts w:ascii="Calibri" w:hAnsi="Calibri" w:cs="Calibri"/>
          <w:sz w:val="22"/>
          <w:szCs w:val="22"/>
        </w:rPr>
        <w:t xml:space="preserve"> la </w:t>
      </w:r>
      <w:proofErr w:type="spellStart"/>
      <w:r w:rsidR="0078490C" w:rsidRPr="00BE1F04">
        <w:rPr>
          <w:rFonts w:ascii="Calibri" w:hAnsi="Calibri" w:cs="Calibri"/>
          <w:sz w:val="22"/>
          <w:szCs w:val="22"/>
        </w:rPr>
        <w:t>Schimbările</w:t>
      </w:r>
      <w:proofErr w:type="spellEnd"/>
      <w:r w:rsidR="0078490C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78490C" w:rsidRPr="00BE1F04">
        <w:rPr>
          <w:rFonts w:ascii="Calibri" w:hAnsi="Calibri" w:cs="Calibri"/>
          <w:sz w:val="22"/>
          <w:szCs w:val="22"/>
        </w:rPr>
        <w:t>Climatice</w:t>
      </w:r>
      <w:proofErr w:type="spellEnd"/>
      <w:r w:rsidR="0078490C" w:rsidRPr="00BE1F04">
        <w:rPr>
          <w:rFonts w:ascii="Calibri" w:hAnsi="Calibri" w:cs="Calibri"/>
          <w:sz w:val="22"/>
          <w:szCs w:val="22"/>
        </w:rPr>
        <w:t xml:space="preserve"> 2022-2030, </w:t>
      </w:r>
      <w:hyperlink r:id="rId23" w:history="1">
        <w:r w:rsidR="00D530EA" w:rsidRPr="00BE1F04">
          <w:rPr>
            <w:rStyle w:val="Hyperlink"/>
            <w:rFonts w:ascii="Calibri" w:hAnsi="Calibri" w:cs="Calibri"/>
            <w:sz w:val="22"/>
            <w:szCs w:val="22"/>
          </w:rPr>
          <w:t xml:space="preserve">STRATEGIA NAȚIONALĂ PRIVIND ADAPTAREA LA SCHIMBĂRILE CLIMATICE PENTRU PERIOADA 2022-2030 | </w:t>
        </w:r>
        <w:proofErr w:type="spellStart"/>
        <w:r w:rsidR="00D530EA" w:rsidRPr="00BE1F04">
          <w:rPr>
            <w:rStyle w:val="Hyperlink"/>
            <w:rFonts w:ascii="Calibri" w:hAnsi="Calibri" w:cs="Calibri"/>
            <w:sz w:val="22"/>
            <w:szCs w:val="22"/>
          </w:rPr>
          <w:t>Ministerul</w:t>
        </w:r>
        <w:proofErr w:type="spellEnd"/>
        <w:r w:rsidR="00D530EA" w:rsidRPr="00BE1F04">
          <w:rPr>
            <w:rStyle w:val="Hyperlink"/>
            <w:rFonts w:ascii="Calibri" w:hAnsi="Calibri" w:cs="Calibri"/>
            <w:sz w:val="22"/>
            <w:szCs w:val="22"/>
          </w:rPr>
          <w:t xml:space="preserve"> </w:t>
        </w:r>
        <w:proofErr w:type="spellStart"/>
        <w:r w:rsidR="00D530EA" w:rsidRPr="00BE1F04">
          <w:rPr>
            <w:rStyle w:val="Hyperlink"/>
            <w:rFonts w:ascii="Calibri" w:hAnsi="Calibri" w:cs="Calibri"/>
            <w:sz w:val="22"/>
            <w:szCs w:val="22"/>
          </w:rPr>
          <w:t>Mediului</w:t>
        </w:r>
        <w:proofErr w:type="spellEnd"/>
        <w:r w:rsidR="00D530EA" w:rsidRPr="00BE1F04">
          <w:rPr>
            <w:rStyle w:val="Hyperlink"/>
            <w:rFonts w:ascii="Calibri" w:hAnsi="Calibri" w:cs="Calibri"/>
            <w:sz w:val="22"/>
            <w:szCs w:val="22"/>
          </w:rPr>
          <w:t xml:space="preserve"> (mmediu.ro)</w:t>
        </w:r>
      </w:hyperlink>
      <w:r w:rsidR="00D530EA" w:rsidRPr="00BE1F04">
        <w:rPr>
          <w:rFonts w:ascii="Calibri" w:hAnsi="Calibri" w:cs="Calibri"/>
          <w:sz w:val="22"/>
          <w:szCs w:val="22"/>
        </w:rPr>
        <w:t xml:space="preserve"> </w:t>
      </w:r>
    </w:p>
    <w:p w14:paraId="5BA11ED3" w14:textId="028FAD2C" w:rsidR="007B22DD" w:rsidRPr="00BE1F04" w:rsidRDefault="007B22DD" w:rsidP="00BE1F04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Parlamentul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European, DIRECTIVA (UE) 2023/1791 A PARLAMENTULUI EUROPEAN ȘI A CONSILIULUI din 13 </w:t>
      </w:r>
      <w:proofErr w:type="spellStart"/>
      <w:r w:rsidRPr="00BE1F04">
        <w:rPr>
          <w:rFonts w:ascii="Calibri" w:hAnsi="Calibri" w:cs="Calibri"/>
          <w:sz w:val="22"/>
          <w:szCs w:val="22"/>
        </w:rPr>
        <w:t>septembrie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2023 </w:t>
      </w:r>
      <w:proofErr w:type="spellStart"/>
      <w:r w:rsidRPr="00BE1F04">
        <w:rPr>
          <w:rFonts w:ascii="Calibri" w:hAnsi="Calibri" w:cs="Calibri"/>
          <w:sz w:val="22"/>
          <w:szCs w:val="22"/>
        </w:rPr>
        <w:t>privind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eficiența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energetică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și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BE1F04">
        <w:rPr>
          <w:rFonts w:ascii="Calibri" w:hAnsi="Calibri" w:cs="Calibri"/>
          <w:sz w:val="22"/>
          <w:szCs w:val="22"/>
        </w:rPr>
        <w:t>modificare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a </w:t>
      </w:r>
      <w:proofErr w:type="spellStart"/>
      <w:r w:rsidRPr="00BE1F04">
        <w:rPr>
          <w:rFonts w:ascii="Calibri" w:hAnsi="Calibri" w:cs="Calibri"/>
          <w:sz w:val="22"/>
          <w:szCs w:val="22"/>
        </w:rPr>
        <w:t>Regulamentului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(UE) 2023/955 (</w:t>
      </w:r>
      <w:proofErr w:type="spellStart"/>
      <w:r w:rsidRPr="00BE1F04">
        <w:rPr>
          <w:rFonts w:ascii="Calibri" w:hAnsi="Calibri" w:cs="Calibri"/>
          <w:sz w:val="22"/>
          <w:szCs w:val="22"/>
        </w:rPr>
        <w:t>reformare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), </w:t>
      </w:r>
      <w:r w:rsidR="00050E8E" w:rsidRPr="00BE1F04">
        <w:rPr>
          <w:rFonts w:ascii="Calibri" w:hAnsi="Calibri" w:cs="Calibri"/>
          <w:sz w:val="22"/>
          <w:szCs w:val="22"/>
        </w:rPr>
        <w:t xml:space="preserve">2023, </w:t>
      </w:r>
      <w:hyperlink r:id="rId24" w:history="1">
        <w:r w:rsidR="00050E8E" w:rsidRPr="00BE1F04">
          <w:rPr>
            <w:rStyle w:val="Hyperlink"/>
            <w:rFonts w:ascii="Calibri" w:hAnsi="Calibri" w:cs="Calibri"/>
            <w:sz w:val="22"/>
            <w:szCs w:val="22"/>
          </w:rPr>
          <w:t>https://eur-lex.europa.eu/legal-content/RO/TXT/PDF/?uri=CELEX:32023L1791</w:t>
        </w:r>
      </w:hyperlink>
      <w:r w:rsidR="00050E8E" w:rsidRPr="00BE1F04">
        <w:rPr>
          <w:rFonts w:ascii="Calibri" w:hAnsi="Calibri" w:cs="Calibri"/>
          <w:sz w:val="22"/>
          <w:szCs w:val="22"/>
        </w:rPr>
        <w:t xml:space="preserve"> </w:t>
      </w:r>
    </w:p>
    <w:p w14:paraId="10538D01" w14:textId="2B420BD9" w:rsidR="00BE1F04" w:rsidRPr="00DC19CF" w:rsidRDefault="00050E8E" w:rsidP="00DC19CF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lastRenderedPageBreak/>
        <w:t>Parl</w:t>
      </w:r>
      <w:r w:rsidR="006A5A86" w:rsidRPr="00BE1F04">
        <w:rPr>
          <w:rFonts w:ascii="Calibri" w:hAnsi="Calibri" w:cs="Calibri"/>
          <w:sz w:val="22"/>
          <w:szCs w:val="22"/>
        </w:rPr>
        <w:t>a</w:t>
      </w:r>
      <w:r w:rsidRPr="00BE1F04">
        <w:rPr>
          <w:rFonts w:ascii="Calibri" w:hAnsi="Calibri" w:cs="Calibri"/>
          <w:sz w:val="22"/>
          <w:szCs w:val="22"/>
        </w:rPr>
        <w:t>mentul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European, </w:t>
      </w:r>
      <w:r w:rsidR="006A5A86" w:rsidRPr="00BE1F04">
        <w:rPr>
          <w:rFonts w:ascii="Calibri" w:hAnsi="Calibri" w:cs="Calibri"/>
          <w:sz w:val="22"/>
          <w:szCs w:val="22"/>
        </w:rPr>
        <w:t>D</w:t>
      </w:r>
      <w:r w:rsidR="008A4735" w:rsidRPr="00BE1F04">
        <w:rPr>
          <w:rFonts w:ascii="Calibri" w:hAnsi="Calibri" w:cs="Calibri"/>
          <w:sz w:val="22"/>
          <w:szCs w:val="22"/>
        </w:rPr>
        <w:t xml:space="preserve">IRECTIVA (UE) 2023/2413 A PARLAMENTULUI EUROPEAN ȘI A CONSILIULUI din 18 </w:t>
      </w:r>
      <w:proofErr w:type="spellStart"/>
      <w:r w:rsidR="008A4735" w:rsidRPr="00BE1F04">
        <w:rPr>
          <w:rFonts w:ascii="Calibri" w:hAnsi="Calibri" w:cs="Calibri"/>
          <w:sz w:val="22"/>
          <w:szCs w:val="22"/>
        </w:rPr>
        <w:t>octombrie</w:t>
      </w:r>
      <w:proofErr w:type="spellEnd"/>
      <w:r w:rsidR="008A4735" w:rsidRPr="00BE1F04">
        <w:rPr>
          <w:rFonts w:ascii="Calibri" w:hAnsi="Calibri" w:cs="Calibri"/>
          <w:sz w:val="22"/>
          <w:szCs w:val="22"/>
        </w:rPr>
        <w:t xml:space="preserve"> 2023 de </w:t>
      </w:r>
      <w:proofErr w:type="spellStart"/>
      <w:r w:rsidR="008A4735" w:rsidRPr="00BE1F04">
        <w:rPr>
          <w:rFonts w:ascii="Calibri" w:hAnsi="Calibri" w:cs="Calibri"/>
          <w:sz w:val="22"/>
          <w:szCs w:val="22"/>
        </w:rPr>
        <w:t>modificare</w:t>
      </w:r>
      <w:proofErr w:type="spellEnd"/>
      <w:r w:rsidR="008A4735" w:rsidRPr="00BE1F04">
        <w:rPr>
          <w:rFonts w:ascii="Calibri" w:hAnsi="Calibri" w:cs="Calibri"/>
          <w:sz w:val="22"/>
          <w:szCs w:val="22"/>
        </w:rPr>
        <w:t xml:space="preserve"> a </w:t>
      </w:r>
      <w:proofErr w:type="spellStart"/>
      <w:r w:rsidR="008A4735" w:rsidRPr="00BE1F04">
        <w:rPr>
          <w:rFonts w:ascii="Calibri" w:hAnsi="Calibri" w:cs="Calibri"/>
          <w:sz w:val="22"/>
          <w:szCs w:val="22"/>
        </w:rPr>
        <w:t>Directivei</w:t>
      </w:r>
      <w:proofErr w:type="spellEnd"/>
      <w:r w:rsidR="008A4735" w:rsidRPr="00BE1F04">
        <w:rPr>
          <w:rFonts w:ascii="Calibri" w:hAnsi="Calibri" w:cs="Calibri"/>
          <w:sz w:val="22"/>
          <w:szCs w:val="22"/>
        </w:rPr>
        <w:t xml:space="preserve"> (UE) 2018/2001, a </w:t>
      </w:r>
      <w:proofErr w:type="spellStart"/>
      <w:r w:rsidR="008A4735" w:rsidRPr="00BE1F04">
        <w:rPr>
          <w:rFonts w:ascii="Calibri" w:hAnsi="Calibri" w:cs="Calibri"/>
          <w:sz w:val="22"/>
          <w:szCs w:val="22"/>
        </w:rPr>
        <w:t>Regulamentului</w:t>
      </w:r>
      <w:proofErr w:type="spellEnd"/>
      <w:r w:rsidR="008A4735" w:rsidRPr="00BE1F04">
        <w:rPr>
          <w:rFonts w:ascii="Calibri" w:hAnsi="Calibri" w:cs="Calibri"/>
          <w:sz w:val="22"/>
          <w:szCs w:val="22"/>
        </w:rPr>
        <w:t xml:space="preserve"> (UE) 2018/1999 </w:t>
      </w:r>
      <w:proofErr w:type="spellStart"/>
      <w:r w:rsidR="008A4735" w:rsidRPr="00BE1F04">
        <w:rPr>
          <w:rFonts w:ascii="Calibri" w:hAnsi="Calibri" w:cs="Calibri"/>
          <w:sz w:val="22"/>
          <w:szCs w:val="22"/>
        </w:rPr>
        <w:t>și</w:t>
      </w:r>
      <w:proofErr w:type="spellEnd"/>
      <w:r w:rsidR="008A4735" w:rsidRPr="00BE1F04">
        <w:rPr>
          <w:rFonts w:ascii="Calibri" w:hAnsi="Calibri" w:cs="Calibri"/>
          <w:sz w:val="22"/>
          <w:szCs w:val="22"/>
        </w:rPr>
        <w:t xml:space="preserve"> a </w:t>
      </w:r>
      <w:proofErr w:type="spellStart"/>
      <w:r w:rsidR="008A4735" w:rsidRPr="00BE1F04">
        <w:rPr>
          <w:rFonts w:ascii="Calibri" w:hAnsi="Calibri" w:cs="Calibri"/>
          <w:sz w:val="22"/>
          <w:szCs w:val="22"/>
        </w:rPr>
        <w:t>Directivei</w:t>
      </w:r>
      <w:proofErr w:type="spellEnd"/>
      <w:r w:rsidR="008A4735" w:rsidRPr="00BE1F04">
        <w:rPr>
          <w:rFonts w:ascii="Calibri" w:hAnsi="Calibri" w:cs="Calibri"/>
          <w:sz w:val="22"/>
          <w:szCs w:val="22"/>
        </w:rPr>
        <w:t xml:space="preserve"> 98/70/CE </w:t>
      </w:r>
      <w:proofErr w:type="spellStart"/>
      <w:r w:rsidR="008A4735" w:rsidRPr="00BE1F04">
        <w:rPr>
          <w:rFonts w:ascii="Calibri" w:hAnsi="Calibri" w:cs="Calibri"/>
          <w:sz w:val="22"/>
          <w:szCs w:val="22"/>
        </w:rPr>
        <w:t>în</w:t>
      </w:r>
      <w:proofErr w:type="spellEnd"/>
      <w:r w:rsidR="008A4735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A4735" w:rsidRPr="00BE1F04">
        <w:rPr>
          <w:rFonts w:ascii="Calibri" w:hAnsi="Calibri" w:cs="Calibri"/>
          <w:sz w:val="22"/>
          <w:szCs w:val="22"/>
        </w:rPr>
        <w:t>ceea</w:t>
      </w:r>
      <w:proofErr w:type="spellEnd"/>
      <w:r w:rsidR="008A4735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A4735" w:rsidRPr="00BE1F04">
        <w:rPr>
          <w:rFonts w:ascii="Calibri" w:hAnsi="Calibri" w:cs="Calibri"/>
          <w:sz w:val="22"/>
          <w:szCs w:val="22"/>
        </w:rPr>
        <w:t>ce</w:t>
      </w:r>
      <w:proofErr w:type="spellEnd"/>
      <w:r w:rsidR="008A4735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A4735" w:rsidRPr="00BE1F04">
        <w:rPr>
          <w:rFonts w:ascii="Calibri" w:hAnsi="Calibri" w:cs="Calibri"/>
          <w:sz w:val="22"/>
          <w:szCs w:val="22"/>
        </w:rPr>
        <w:t>privește</w:t>
      </w:r>
      <w:proofErr w:type="spellEnd"/>
      <w:r w:rsidR="008A4735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A4735" w:rsidRPr="00BE1F04">
        <w:rPr>
          <w:rFonts w:ascii="Calibri" w:hAnsi="Calibri" w:cs="Calibri"/>
          <w:sz w:val="22"/>
          <w:szCs w:val="22"/>
        </w:rPr>
        <w:t>promovarea</w:t>
      </w:r>
      <w:proofErr w:type="spellEnd"/>
      <w:r w:rsidR="008A4735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A4735" w:rsidRPr="00BE1F04">
        <w:rPr>
          <w:rFonts w:ascii="Calibri" w:hAnsi="Calibri" w:cs="Calibri"/>
          <w:sz w:val="22"/>
          <w:szCs w:val="22"/>
        </w:rPr>
        <w:t>energiei</w:t>
      </w:r>
      <w:proofErr w:type="spellEnd"/>
      <w:r w:rsidR="008A4735" w:rsidRPr="00BE1F04">
        <w:rPr>
          <w:rFonts w:ascii="Calibri" w:hAnsi="Calibri" w:cs="Calibri"/>
          <w:sz w:val="22"/>
          <w:szCs w:val="22"/>
        </w:rPr>
        <w:t xml:space="preserve"> din </w:t>
      </w:r>
      <w:proofErr w:type="spellStart"/>
      <w:r w:rsidR="008A4735" w:rsidRPr="00BE1F04">
        <w:rPr>
          <w:rFonts w:ascii="Calibri" w:hAnsi="Calibri" w:cs="Calibri"/>
          <w:sz w:val="22"/>
          <w:szCs w:val="22"/>
        </w:rPr>
        <w:t>surse</w:t>
      </w:r>
      <w:proofErr w:type="spellEnd"/>
      <w:r w:rsidR="008A4735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A4735" w:rsidRPr="00BE1F04">
        <w:rPr>
          <w:rFonts w:ascii="Calibri" w:hAnsi="Calibri" w:cs="Calibri"/>
          <w:sz w:val="22"/>
          <w:szCs w:val="22"/>
        </w:rPr>
        <w:t>regenerabile</w:t>
      </w:r>
      <w:proofErr w:type="spellEnd"/>
      <w:r w:rsidR="008A4735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A4735" w:rsidRPr="00BE1F04">
        <w:rPr>
          <w:rFonts w:ascii="Calibri" w:hAnsi="Calibri" w:cs="Calibri"/>
          <w:sz w:val="22"/>
          <w:szCs w:val="22"/>
        </w:rPr>
        <w:t>și</w:t>
      </w:r>
      <w:proofErr w:type="spellEnd"/>
      <w:r w:rsidR="008A4735" w:rsidRPr="00BE1F0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="008A4735" w:rsidRPr="00BE1F04">
        <w:rPr>
          <w:rFonts w:ascii="Calibri" w:hAnsi="Calibri" w:cs="Calibri"/>
          <w:sz w:val="22"/>
          <w:szCs w:val="22"/>
        </w:rPr>
        <w:t>abrogare</w:t>
      </w:r>
      <w:proofErr w:type="spellEnd"/>
      <w:r w:rsidR="008A4735" w:rsidRPr="00BE1F04">
        <w:rPr>
          <w:rFonts w:ascii="Calibri" w:hAnsi="Calibri" w:cs="Calibri"/>
          <w:sz w:val="22"/>
          <w:szCs w:val="22"/>
        </w:rPr>
        <w:t xml:space="preserve"> a </w:t>
      </w:r>
      <w:proofErr w:type="spellStart"/>
      <w:r w:rsidR="008A4735" w:rsidRPr="00BE1F04">
        <w:rPr>
          <w:rFonts w:ascii="Calibri" w:hAnsi="Calibri" w:cs="Calibri"/>
          <w:sz w:val="22"/>
          <w:szCs w:val="22"/>
        </w:rPr>
        <w:t>Directivei</w:t>
      </w:r>
      <w:proofErr w:type="spellEnd"/>
      <w:r w:rsidR="008A4735" w:rsidRPr="00BE1F04">
        <w:rPr>
          <w:rFonts w:ascii="Calibri" w:hAnsi="Calibri" w:cs="Calibri"/>
          <w:sz w:val="22"/>
          <w:szCs w:val="22"/>
        </w:rPr>
        <w:t xml:space="preserve"> (UE) 2015/652 a </w:t>
      </w:r>
      <w:proofErr w:type="spellStart"/>
      <w:r w:rsidR="008A4735" w:rsidRPr="00BE1F04">
        <w:rPr>
          <w:rFonts w:ascii="Calibri" w:hAnsi="Calibri" w:cs="Calibri"/>
          <w:sz w:val="22"/>
          <w:szCs w:val="22"/>
        </w:rPr>
        <w:t>Consiliului</w:t>
      </w:r>
      <w:proofErr w:type="spellEnd"/>
      <w:r w:rsidR="008A4735" w:rsidRPr="00BE1F04">
        <w:rPr>
          <w:rFonts w:ascii="Calibri" w:hAnsi="Calibri" w:cs="Calibri"/>
          <w:sz w:val="22"/>
          <w:szCs w:val="22"/>
        </w:rPr>
        <w:t xml:space="preserve">, 2023, </w:t>
      </w:r>
      <w:hyperlink r:id="rId25" w:history="1">
        <w:r w:rsidR="008A4735" w:rsidRPr="00BE1F04">
          <w:rPr>
            <w:rStyle w:val="Hyperlink"/>
            <w:rFonts w:ascii="Calibri" w:hAnsi="Calibri" w:cs="Calibri"/>
            <w:sz w:val="22"/>
            <w:szCs w:val="22"/>
          </w:rPr>
          <w:t>https://eur-lex.europa.eu/legal-content/RO/TXT/PDF/?uri=OJ:L_202302413</w:t>
        </w:r>
      </w:hyperlink>
      <w:r w:rsidR="008A4735" w:rsidRPr="00BE1F04">
        <w:rPr>
          <w:rFonts w:ascii="Calibri" w:hAnsi="Calibri" w:cs="Calibri"/>
          <w:sz w:val="22"/>
          <w:szCs w:val="22"/>
        </w:rPr>
        <w:t xml:space="preserve"> </w:t>
      </w:r>
    </w:p>
    <w:p w14:paraId="057C83CA" w14:textId="7A2FF846" w:rsidR="00D252E4" w:rsidRPr="00BE1F04" w:rsidRDefault="00D252E4" w:rsidP="00BE1F04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proofErr w:type="spellStart"/>
      <w:r w:rsidRPr="00BE1F04">
        <w:rPr>
          <w:rFonts w:ascii="Calibri" w:hAnsi="Calibri" w:cs="Calibri"/>
          <w:b/>
          <w:bCs/>
          <w:sz w:val="22"/>
          <w:szCs w:val="22"/>
        </w:rPr>
        <w:t>Prioritatea</w:t>
      </w:r>
      <w:proofErr w:type="spellEnd"/>
      <w:r w:rsidRPr="00BE1F04">
        <w:rPr>
          <w:rFonts w:ascii="Calibri" w:hAnsi="Calibri" w:cs="Calibri"/>
          <w:b/>
          <w:bCs/>
          <w:sz w:val="22"/>
          <w:szCs w:val="22"/>
        </w:rPr>
        <w:t xml:space="preserve"> 4</w:t>
      </w:r>
    </w:p>
    <w:p w14:paraId="20323747" w14:textId="2F9E5750" w:rsidR="00815589" w:rsidRPr="00BE1F04" w:rsidRDefault="00815589" w:rsidP="00BE1F04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Agenția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pentru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Dezvoltare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Regională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Sud-Vest </w:t>
      </w:r>
      <w:proofErr w:type="spellStart"/>
      <w:r w:rsidRPr="00BE1F04">
        <w:rPr>
          <w:rFonts w:ascii="Calibri" w:hAnsi="Calibri" w:cs="Calibri"/>
          <w:sz w:val="22"/>
          <w:szCs w:val="22"/>
        </w:rPr>
        <w:t>Oltenia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BE1F04">
        <w:rPr>
          <w:rFonts w:ascii="Calibri" w:hAnsi="Calibri" w:cs="Calibri"/>
          <w:sz w:val="22"/>
          <w:szCs w:val="22"/>
        </w:rPr>
        <w:t>Planul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BE1F04">
        <w:rPr>
          <w:rFonts w:ascii="Calibri" w:hAnsi="Calibri" w:cs="Calibri"/>
          <w:sz w:val="22"/>
          <w:szCs w:val="22"/>
        </w:rPr>
        <w:t>Dezvoltare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Regional</w:t>
      </w:r>
      <w:r w:rsidRPr="00BE1F04">
        <w:rPr>
          <w:rFonts w:ascii="Calibri" w:hAnsi="Calibri" w:cs="Calibri"/>
          <w:sz w:val="22"/>
          <w:szCs w:val="22"/>
          <w:lang w:val="ro-RO"/>
        </w:rPr>
        <w:t xml:space="preserve">ă al Regiunii Sud-Vest Oltenia, </w:t>
      </w:r>
      <w:r w:rsidRPr="00BE1F04">
        <w:rPr>
          <w:rFonts w:ascii="Calibri" w:hAnsi="Calibri" w:cs="Calibri"/>
          <w:sz w:val="22"/>
          <w:szCs w:val="22"/>
        </w:rPr>
        <w:t xml:space="preserve"> 202</w:t>
      </w:r>
      <w:r w:rsidR="0096373B" w:rsidRPr="00BE1F04">
        <w:rPr>
          <w:rFonts w:ascii="Calibri" w:hAnsi="Calibri" w:cs="Calibri"/>
          <w:sz w:val="22"/>
          <w:szCs w:val="22"/>
        </w:rPr>
        <w:t>2</w:t>
      </w:r>
      <w:r w:rsidRPr="00BE1F04">
        <w:rPr>
          <w:rFonts w:ascii="Calibri" w:hAnsi="Calibri" w:cs="Calibri"/>
          <w:sz w:val="22"/>
          <w:szCs w:val="22"/>
        </w:rPr>
        <w:t xml:space="preserve">, </w:t>
      </w:r>
      <w:hyperlink r:id="rId26" w:history="1">
        <w:r w:rsidRPr="00BE1F04">
          <w:rPr>
            <w:rStyle w:val="Hyperlink"/>
            <w:rFonts w:ascii="Calibri" w:hAnsi="Calibri" w:cs="Calibri"/>
            <w:sz w:val="22"/>
            <w:szCs w:val="22"/>
          </w:rPr>
          <w:t>https://pr2021-2027.adroltenia.ro/pdr-planul-de-dezvoltare-regionala-2021-2027/</w:t>
        </w:r>
      </w:hyperlink>
      <w:r w:rsidRPr="00BE1F04">
        <w:rPr>
          <w:rFonts w:ascii="Calibri" w:hAnsi="Calibri" w:cs="Calibri"/>
          <w:sz w:val="22"/>
          <w:szCs w:val="22"/>
        </w:rPr>
        <w:t xml:space="preserve"> </w:t>
      </w:r>
    </w:p>
    <w:p w14:paraId="1B759564" w14:textId="43EAC271" w:rsidR="00D252E4" w:rsidRPr="00BE1F04" w:rsidRDefault="00D252E4" w:rsidP="00BE1F04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Comisia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Europeană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BE1F04">
        <w:rPr>
          <w:rFonts w:ascii="Calibri" w:hAnsi="Calibri" w:cs="Calibri"/>
          <w:sz w:val="22"/>
          <w:szCs w:val="22"/>
        </w:rPr>
        <w:t>Strategia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pentru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o </w:t>
      </w:r>
      <w:proofErr w:type="spellStart"/>
      <w:r w:rsidRPr="00BE1F04">
        <w:rPr>
          <w:rFonts w:ascii="Calibri" w:hAnsi="Calibri" w:cs="Calibri"/>
          <w:sz w:val="22"/>
          <w:szCs w:val="22"/>
        </w:rPr>
        <w:t>mobilitate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sustenabilă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și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inteligentă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– </w:t>
      </w:r>
      <w:proofErr w:type="spellStart"/>
      <w:r w:rsidRPr="00BE1F04">
        <w:rPr>
          <w:rFonts w:ascii="Calibri" w:hAnsi="Calibri" w:cs="Calibri"/>
          <w:sz w:val="22"/>
          <w:szCs w:val="22"/>
        </w:rPr>
        <w:t>înscrierea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transporturilor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europene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pe </w:t>
      </w:r>
      <w:proofErr w:type="spellStart"/>
      <w:r w:rsidRPr="00BE1F04">
        <w:rPr>
          <w:rFonts w:ascii="Calibri" w:hAnsi="Calibri" w:cs="Calibri"/>
          <w:sz w:val="22"/>
          <w:szCs w:val="22"/>
        </w:rPr>
        <w:t>calea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viitorului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2020, </w:t>
      </w:r>
      <w:hyperlink r:id="rId27" w:history="1">
        <w:r w:rsidRPr="00BE1F04">
          <w:rPr>
            <w:rStyle w:val="Hyperlink"/>
            <w:rFonts w:ascii="Calibri" w:hAnsi="Calibri" w:cs="Calibri"/>
            <w:sz w:val="22"/>
            <w:szCs w:val="22"/>
          </w:rPr>
          <w:t>https://eur-lex.europa.eu/legal-content/ro/TXT/?uri=CELEX%3A52020DC0789</w:t>
        </w:r>
      </w:hyperlink>
      <w:r w:rsidRPr="00BE1F04">
        <w:rPr>
          <w:rFonts w:ascii="Calibri" w:hAnsi="Calibri" w:cs="Calibri"/>
          <w:sz w:val="22"/>
          <w:szCs w:val="22"/>
        </w:rPr>
        <w:t xml:space="preserve"> </w:t>
      </w:r>
    </w:p>
    <w:p w14:paraId="3E22ED88" w14:textId="7A9988F2" w:rsidR="00D252E4" w:rsidRDefault="00D252E4" w:rsidP="00BE1F04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Comisia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Europeană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BE1F04">
        <w:rPr>
          <w:rFonts w:ascii="Calibri" w:hAnsi="Calibri" w:cs="Calibri"/>
          <w:sz w:val="22"/>
          <w:szCs w:val="22"/>
        </w:rPr>
        <w:t>Raportul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BE1F04">
        <w:rPr>
          <w:rFonts w:ascii="Calibri" w:hAnsi="Calibri" w:cs="Calibri"/>
          <w:sz w:val="22"/>
          <w:szCs w:val="22"/>
        </w:rPr>
        <w:t>țară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2024 – </w:t>
      </w:r>
      <w:proofErr w:type="spellStart"/>
      <w:r w:rsidRPr="00BE1F04">
        <w:rPr>
          <w:rFonts w:ascii="Calibri" w:hAnsi="Calibri" w:cs="Calibri"/>
          <w:sz w:val="22"/>
          <w:szCs w:val="22"/>
        </w:rPr>
        <w:t>România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BE1F04">
        <w:rPr>
          <w:rFonts w:ascii="Calibri" w:hAnsi="Calibri" w:cs="Calibri"/>
          <w:sz w:val="22"/>
          <w:szCs w:val="22"/>
        </w:rPr>
        <w:t>Bruxelles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2024, </w:t>
      </w:r>
      <w:hyperlink r:id="rId28" w:history="1">
        <w:r w:rsidRPr="00BE1F04">
          <w:rPr>
            <w:rStyle w:val="Hyperlink"/>
            <w:rFonts w:ascii="Calibri" w:hAnsi="Calibri" w:cs="Calibri"/>
            <w:sz w:val="22"/>
            <w:szCs w:val="22"/>
          </w:rPr>
          <w:t>https://op.europa.eu/ro/publication-detail/-/publication/5045e494-2e4a-11ef-a61b-01aa75ed71a1/language-ro</w:t>
        </w:r>
      </w:hyperlink>
      <w:r w:rsidRPr="00BE1F04">
        <w:rPr>
          <w:rFonts w:ascii="Calibri" w:hAnsi="Calibri" w:cs="Calibri"/>
          <w:sz w:val="22"/>
          <w:szCs w:val="22"/>
        </w:rPr>
        <w:t xml:space="preserve"> </w:t>
      </w:r>
    </w:p>
    <w:p w14:paraId="0B92F66A" w14:textId="5BC634F1" w:rsidR="00DC19CF" w:rsidRDefault="00DC19CF" w:rsidP="00BE1F04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DC19CF">
        <w:rPr>
          <w:rFonts w:ascii="Calibri" w:hAnsi="Calibri" w:cs="Calibri"/>
          <w:sz w:val="22"/>
          <w:szCs w:val="22"/>
        </w:rPr>
        <w:t>Comisia</w:t>
      </w:r>
      <w:proofErr w:type="spellEnd"/>
      <w:r w:rsidRPr="00DC19CF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C19CF">
        <w:rPr>
          <w:rFonts w:ascii="Calibri" w:hAnsi="Calibri" w:cs="Calibri"/>
          <w:sz w:val="22"/>
          <w:szCs w:val="22"/>
        </w:rPr>
        <w:t>Europeană</w:t>
      </w:r>
      <w:proofErr w:type="spellEnd"/>
      <w:r w:rsidRPr="00DC19CF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DC19CF">
        <w:rPr>
          <w:rFonts w:ascii="Calibri" w:hAnsi="Calibri" w:cs="Calibri"/>
          <w:sz w:val="22"/>
          <w:szCs w:val="22"/>
        </w:rPr>
        <w:t>Transporturile</w:t>
      </w:r>
      <w:proofErr w:type="spellEnd"/>
      <w:r w:rsidRPr="00DC19CF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C19CF">
        <w:rPr>
          <w:rFonts w:ascii="Calibri" w:hAnsi="Calibri" w:cs="Calibri"/>
          <w:sz w:val="22"/>
          <w:szCs w:val="22"/>
        </w:rPr>
        <w:t>și</w:t>
      </w:r>
      <w:proofErr w:type="spellEnd"/>
      <w:r w:rsidRPr="00DC19CF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C19CF">
        <w:rPr>
          <w:rFonts w:ascii="Calibri" w:hAnsi="Calibri" w:cs="Calibri"/>
          <w:sz w:val="22"/>
          <w:szCs w:val="22"/>
        </w:rPr>
        <w:t>Pactul</w:t>
      </w:r>
      <w:proofErr w:type="spellEnd"/>
      <w:r w:rsidRPr="00DC19CF">
        <w:rPr>
          <w:rFonts w:ascii="Calibri" w:hAnsi="Calibri" w:cs="Calibri"/>
          <w:sz w:val="22"/>
          <w:szCs w:val="22"/>
        </w:rPr>
        <w:t xml:space="preserve"> Verde European</w:t>
      </w:r>
      <w:r>
        <w:rPr>
          <w:rFonts w:ascii="Calibri" w:hAnsi="Calibri" w:cs="Calibri"/>
          <w:sz w:val="22"/>
          <w:szCs w:val="22"/>
        </w:rPr>
        <w:t xml:space="preserve"> - </w:t>
      </w:r>
      <w:hyperlink r:id="rId29" w:history="1">
        <w:r w:rsidRPr="00432308">
          <w:rPr>
            <w:rStyle w:val="Hyperlink"/>
            <w:rFonts w:ascii="Calibri" w:hAnsi="Calibri" w:cs="Calibri"/>
            <w:sz w:val="22"/>
            <w:szCs w:val="22"/>
          </w:rPr>
          <w:t>https://commission.europa.eu/strategy-and-policy/priorities-2019-2024/european-green-deal/transport-and-green-deal_ro#sus%C8%9Binem-transporturile-eficiente-sigure-%C8%99i-ecologice</w:t>
        </w:r>
      </w:hyperlink>
      <w:r>
        <w:rPr>
          <w:rFonts w:ascii="Calibri" w:hAnsi="Calibri" w:cs="Calibri"/>
          <w:sz w:val="22"/>
          <w:szCs w:val="22"/>
        </w:rPr>
        <w:t xml:space="preserve"> </w:t>
      </w:r>
    </w:p>
    <w:p w14:paraId="44B69A37" w14:textId="3C607686" w:rsidR="00DC19CF" w:rsidRDefault="00DC19CF" w:rsidP="00BE1F04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DC19CF">
        <w:rPr>
          <w:rFonts w:ascii="Calibri" w:hAnsi="Calibri" w:cs="Calibri"/>
          <w:sz w:val="22"/>
          <w:szCs w:val="22"/>
        </w:rPr>
        <w:t>Comisia</w:t>
      </w:r>
      <w:proofErr w:type="spellEnd"/>
      <w:r w:rsidRPr="00DC19CF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C19CF">
        <w:rPr>
          <w:rFonts w:ascii="Calibri" w:hAnsi="Calibri" w:cs="Calibri"/>
          <w:sz w:val="22"/>
          <w:szCs w:val="22"/>
        </w:rPr>
        <w:t>Europeană</w:t>
      </w:r>
      <w:proofErr w:type="spellEnd"/>
      <w:r w:rsidRPr="00DC19CF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DC19CF">
        <w:rPr>
          <w:rFonts w:ascii="Calibri" w:hAnsi="Calibri" w:cs="Calibri"/>
          <w:sz w:val="22"/>
          <w:szCs w:val="22"/>
        </w:rPr>
        <w:t>Comisia</w:t>
      </w:r>
      <w:proofErr w:type="spellEnd"/>
      <w:r w:rsidRPr="00DC19CF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C19CF">
        <w:rPr>
          <w:rFonts w:ascii="Calibri" w:hAnsi="Calibri" w:cs="Calibri"/>
          <w:sz w:val="22"/>
          <w:szCs w:val="22"/>
        </w:rPr>
        <w:t>salută</w:t>
      </w:r>
      <w:proofErr w:type="spellEnd"/>
      <w:r w:rsidRPr="00DC19CF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C19CF">
        <w:rPr>
          <w:rFonts w:ascii="Calibri" w:hAnsi="Calibri" w:cs="Calibri"/>
          <w:sz w:val="22"/>
          <w:szCs w:val="22"/>
        </w:rPr>
        <w:t>finalizarea</w:t>
      </w:r>
      <w:proofErr w:type="spellEnd"/>
      <w:r w:rsidRPr="00DC19CF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C19CF">
        <w:rPr>
          <w:rFonts w:ascii="Calibri" w:hAnsi="Calibri" w:cs="Calibri"/>
          <w:sz w:val="22"/>
          <w:szCs w:val="22"/>
        </w:rPr>
        <w:t>pachetului</w:t>
      </w:r>
      <w:proofErr w:type="spellEnd"/>
      <w:r w:rsidRPr="00DC19CF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C19CF">
        <w:rPr>
          <w:rFonts w:ascii="Calibri" w:hAnsi="Calibri" w:cs="Calibri"/>
          <w:sz w:val="22"/>
          <w:szCs w:val="22"/>
        </w:rPr>
        <w:t>legislativ</w:t>
      </w:r>
      <w:proofErr w:type="spellEnd"/>
      <w:r w:rsidRPr="00DC19CF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C19CF">
        <w:rPr>
          <w:rFonts w:ascii="Calibri" w:hAnsi="Calibri" w:cs="Calibri"/>
          <w:sz w:val="22"/>
          <w:szCs w:val="22"/>
        </w:rPr>
        <w:t>esențial</w:t>
      </w:r>
      <w:proofErr w:type="spellEnd"/>
      <w:r w:rsidRPr="00DC19CF">
        <w:rPr>
          <w:rFonts w:ascii="Calibri" w:hAnsi="Calibri" w:cs="Calibri"/>
          <w:sz w:val="22"/>
          <w:szCs w:val="22"/>
        </w:rPr>
        <w:t xml:space="preserve"> „</w:t>
      </w:r>
      <w:proofErr w:type="spellStart"/>
      <w:r w:rsidRPr="00DC19CF">
        <w:rPr>
          <w:rFonts w:ascii="Calibri" w:hAnsi="Calibri" w:cs="Calibri"/>
          <w:sz w:val="22"/>
          <w:szCs w:val="22"/>
        </w:rPr>
        <w:t>Pregătiți</w:t>
      </w:r>
      <w:proofErr w:type="spellEnd"/>
      <w:r w:rsidRPr="00DC19CF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C19CF">
        <w:rPr>
          <w:rFonts w:ascii="Calibri" w:hAnsi="Calibri" w:cs="Calibri"/>
          <w:sz w:val="22"/>
          <w:szCs w:val="22"/>
        </w:rPr>
        <w:t>pentru</w:t>
      </w:r>
      <w:proofErr w:type="spellEnd"/>
      <w:r w:rsidRPr="00DC19CF">
        <w:rPr>
          <w:rFonts w:ascii="Calibri" w:hAnsi="Calibri" w:cs="Calibri"/>
          <w:sz w:val="22"/>
          <w:szCs w:val="22"/>
        </w:rPr>
        <w:t xml:space="preserve"> 55”, care </w:t>
      </w:r>
      <w:proofErr w:type="spellStart"/>
      <w:r w:rsidRPr="00DC19CF">
        <w:rPr>
          <w:rFonts w:ascii="Calibri" w:hAnsi="Calibri" w:cs="Calibri"/>
          <w:sz w:val="22"/>
          <w:szCs w:val="22"/>
        </w:rPr>
        <w:t>plasează</w:t>
      </w:r>
      <w:proofErr w:type="spellEnd"/>
      <w:r w:rsidRPr="00DC19CF">
        <w:rPr>
          <w:rFonts w:ascii="Calibri" w:hAnsi="Calibri" w:cs="Calibri"/>
          <w:sz w:val="22"/>
          <w:szCs w:val="22"/>
        </w:rPr>
        <w:t xml:space="preserve"> UE pe </w:t>
      </w:r>
      <w:proofErr w:type="spellStart"/>
      <w:r w:rsidRPr="00DC19CF">
        <w:rPr>
          <w:rFonts w:ascii="Calibri" w:hAnsi="Calibri" w:cs="Calibri"/>
          <w:sz w:val="22"/>
          <w:szCs w:val="22"/>
        </w:rPr>
        <w:t>drumul</w:t>
      </w:r>
      <w:proofErr w:type="spellEnd"/>
      <w:r w:rsidRPr="00DC19CF">
        <w:rPr>
          <w:rFonts w:ascii="Calibri" w:hAnsi="Calibri" w:cs="Calibri"/>
          <w:sz w:val="22"/>
          <w:szCs w:val="22"/>
        </w:rPr>
        <w:t xml:space="preserve"> cel bun </w:t>
      </w:r>
      <w:proofErr w:type="spellStart"/>
      <w:r w:rsidRPr="00DC19CF">
        <w:rPr>
          <w:rFonts w:ascii="Calibri" w:hAnsi="Calibri" w:cs="Calibri"/>
          <w:sz w:val="22"/>
          <w:szCs w:val="22"/>
        </w:rPr>
        <w:t>pentru</w:t>
      </w:r>
      <w:proofErr w:type="spellEnd"/>
      <w:r w:rsidRPr="00DC19CF">
        <w:rPr>
          <w:rFonts w:ascii="Calibri" w:hAnsi="Calibri" w:cs="Calibri"/>
          <w:sz w:val="22"/>
          <w:szCs w:val="22"/>
        </w:rPr>
        <w:t xml:space="preserve"> a </w:t>
      </w:r>
      <w:proofErr w:type="spellStart"/>
      <w:r w:rsidRPr="00DC19CF">
        <w:rPr>
          <w:rFonts w:ascii="Calibri" w:hAnsi="Calibri" w:cs="Calibri"/>
          <w:sz w:val="22"/>
          <w:szCs w:val="22"/>
        </w:rPr>
        <w:t>depăși</w:t>
      </w:r>
      <w:proofErr w:type="spellEnd"/>
      <w:r w:rsidRPr="00DC19CF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C19CF">
        <w:rPr>
          <w:rFonts w:ascii="Calibri" w:hAnsi="Calibri" w:cs="Calibri"/>
          <w:sz w:val="22"/>
          <w:szCs w:val="22"/>
        </w:rPr>
        <w:t>obiectivele</w:t>
      </w:r>
      <w:proofErr w:type="spellEnd"/>
      <w:r w:rsidRPr="00DC19CF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C19CF">
        <w:rPr>
          <w:rFonts w:ascii="Calibri" w:hAnsi="Calibri" w:cs="Calibri"/>
          <w:sz w:val="22"/>
          <w:szCs w:val="22"/>
        </w:rPr>
        <w:t>pentru</w:t>
      </w:r>
      <w:proofErr w:type="spellEnd"/>
      <w:r w:rsidRPr="00DC19CF">
        <w:rPr>
          <w:rFonts w:ascii="Calibri" w:hAnsi="Calibri" w:cs="Calibri"/>
          <w:sz w:val="22"/>
          <w:szCs w:val="22"/>
        </w:rPr>
        <w:t xml:space="preserve"> 2030</w:t>
      </w:r>
      <w:r>
        <w:rPr>
          <w:rFonts w:ascii="Calibri" w:hAnsi="Calibri" w:cs="Calibri"/>
          <w:sz w:val="22"/>
          <w:szCs w:val="22"/>
        </w:rPr>
        <w:t xml:space="preserve"> - </w:t>
      </w:r>
      <w:hyperlink r:id="rId30" w:history="1">
        <w:r w:rsidRPr="00432308">
          <w:rPr>
            <w:rStyle w:val="Hyperlink"/>
            <w:rFonts w:ascii="Calibri" w:hAnsi="Calibri" w:cs="Calibri"/>
            <w:sz w:val="22"/>
            <w:szCs w:val="22"/>
          </w:rPr>
          <w:t>https://ec.europa.eu/commission/presscorner/detail/ro/ip_23_4754</w:t>
        </w:r>
      </w:hyperlink>
      <w:r>
        <w:rPr>
          <w:rFonts w:ascii="Calibri" w:hAnsi="Calibri" w:cs="Calibri"/>
          <w:sz w:val="22"/>
          <w:szCs w:val="22"/>
        </w:rPr>
        <w:t xml:space="preserve"> </w:t>
      </w:r>
    </w:p>
    <w:p w14:paraId="068D6BB1" w14:textId="5ED9671C" w:rsidR="002079FC" w:rsidRPr="00BE1F04" w:rsidRDefault="002079FC" w:rsidP="00BE1F04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2079FC">
        <w:rPr>
          <w:rFonts w:ascii="Calibri" w:hAnsi="Calibri" w:cs="Calibri"/>
          <w:sz w:val="22"/>
          <w:szCs w:val="22"/>
        </w:rPr>
        <w:t>Comisia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079FC">
        <w:rPr>
          <w:rFonts w:ascii="Calibri" w:hAnsi="Calibri" w:cs="Calibri"/>
          <w:sz w:val="22"/>
          <w:szCs w:val="22"/>
        </w:rPr>
        <w:t>Europeană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2079FC">
        <w:rPr>
          <w:rFonts w:ascii="Calibri" w:hAnsi="Calibri" w:cs="Calibri"/>
          <w:sz w:val="22"/>
          <w:szCs w:val="22"/>
        </w:rPr>
        <w:t>Recomandare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 a </w:t>
      </w:r>
      <w:proofErr w:type="spellStart"/>
      <w:r w:rsidRPr="002079FC">
        <w:rPr>
          <w:rFonts w:ascii="Calibri" w:hAnsi="Calibri" w:cs="Calibri"/>
          <w:sz w:val="22"/>
          <w:szCs w:val="22"/>
        </w:rPr>
        <w:t>Consiliului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079FC">
        <w:rPr>
          <w:rFonts w:ascii="Calibri" w:hAnsi="Calibri" w:cs="Calibri"/>
          <w:sz w:val="22"/>
          <w:szCs w:val="22"/>
        </w:rPr>
        <w:t>privind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079FC">
        <w:rPr>
          <w:rFonts w:ascii="Calibri" w:hAnsi="Calibri" w:cs="Calibri"/>
          <w:sz w:val="22"/>
          <w:szCs w:val="22"/>
        </w:rPr>
        <w:t>politicile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079FC">
        <w:rPr>
          <w:rFonts w:ascii="Calibri" w:hAnsi="Calibri" w:cs="Calibri"/>
          <w:sz w:val="22"/>
          <w:szCs w:val="22"/>
        </w:rPr>
        <w:t>economice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2079FC">
        <w:rPr>
          <w:rFonts w:ascii="Calibri" w:hAnsi="Calibri" w:cs="Calibri"/>
          <w:sz w:val="22"/>
          <w:szCs w:val="22"/>
        </w:rPr>
        <w:t>sociale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, de </w:t>
      </w:r>
      <w:proofErr w:type="spellStart"/>
      <w:r w:rsidRPr="002079FC">
        <w:rPr>
          <w:rFonts w:ascii="Calibri" w:hAnsi="Calibri" w:cs="Calibri"/>
          <w:sz w:val="22"/>
          <w:szCs w:val="22"/>
        </w:rPr>
        <w:t>ocupare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 a </w:t>
      </w:r>
      <w:proofErr w:type="spellStart"/>
      <w:r w:rsidRPr="002079FC">
        <w:rPr>
          <w:rFonts w:ascii="Calibri" w:hAnsi="Calibri" w:cs="Calibri"/>
          <w:sz w:val="22"/>
          <w:szCs w:val="22"/>
        </w:rPr>
        <w:t>forței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2079FC">
        <w:rPr>
          <w:rFonts w:ascii="Calibri" w:hAnsi="Calibri" w:cs="Calibri"/>
          <w:sz w:val="22"/>
          <w:szCs w:val="22"/>
        </w:rPr>
        <w:t>muncă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2079FC">
        <w:rPr>
          <w:rFonts w:ascii="Calibri" w:hAnsi="Calibri" w:cs="Calibri"/>
          <w:sz w:val="22"/>
          <w:szCs w:val="22"/>
        </w:rPr>
        <w:t>structurale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079FC">
        <w:rPr>
          <w:rFonts w:ascii="Calibri" w:hAnsi="Calibri" w:cs="Calibri"/>
          <w:sz w:val="22"/>
          <w:szCs w:val="22"/>
        </w:rPr>
        <w:t>și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079FC">
        <w:rPr>
          <w:rFonts w:ascii="Calibri" w:hAnsi="Calibri" w:cs="Calibri"/>
          <w:sz w:val="22"/>
          <w:szCs w:val="22"/>
        </w:rPr>
        <w:t>bugetare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 ale </w:t>
      </w:r>
      <w:proofErr w:type="spellStart"/>
      <w:r w:rsidRPr="002079FC">
        <w:rPr>
          <w:rFonts w:ascii="Calibri" w:hAnsi="Calibri" w:cs="Calibri"/>
          <w:sz w:val="22"/>
          <w:szCs w:val="22"/>
        </w:rPr>
        <w:t>României</w:t>
      </w:r>
      <w:proofErr w:type="spellEnd"/>
      <w:r w:rsidRPr="002079FC">
        <w:rPr>
          <w:rFonts w:ascii="Calibri" w:hAnsi="Calibri" w:cs="Calibri"/>
          <w:sz w:val="22"/>
          <w:szCs w:val="22"/>
        </w:rPr>
        <w:t>, 2024</w:t>
      </w:r>
      <w:r>
        <w:rPr>
          <w:rFonts w:ascii="Calibri" w:hAnsi="Calibri" w:cs="Calibri"/>
          <w:sz w:val="22"/>
          <w:szCs w:val="22"/>
        </w:rPr>
        <w:t xml:space="preserve"> - </w:t>
      </w:r>
      <w:hyperlink r:id="rId31" w:history="1">
        <w:r w:rsidRPr="002079FC">
          <w:rPr>
            <w:rStyle w:val="Hyperlink"/>
            <w:rFonts w:ascii="Calibri" w:hAnsi="Calibri" w:cs="Calibri"/>
            <w:sz w:val="22"/>
            <w:szCs w:val="22"/>
          </w:rPr>
          <w:t xml:space="preserve">DOCUMENT DE LUCRU AL SERVICIILOR COMISIEI </w:t>
        </w:r>
        <w:proofErr w:type="spellStart"/>
        <w:r w:rsidRPr="002079FC">
          <w:rPr>
            <w:rStyle w:val="Hyperlink"/>
            <w:rFonts w:ascii="Calibri" w:hAnsi="Calibri" w:cs="Calibri"/>
            <w:sz w:val="22"/>
            <w:szCs w:val="22"/>
          </w:rPr>
          <w:t>Raportul</w:t>
        </w:r>
        <w:proofErr w:type="spellEnd"/>
        <w:r w:rsidRPr="002079FC">
          <w:rPr>
            <w:rStyle w:val="Hyperlink"/>
            <w:rFonts w:ascii="Calibri" w:hAnsi="Calibri" w:cs="Calibri"/>
            <w:sz w:val="22"/>
            <w:szCs w:val="22"/>
          </w:rPr>
          <w:t xml:space="preserve"> de </w:t>
        </w:r>
        <w:proofErr w:type="spellStart"/>
        <w:r w:rsidRPr="002079FC">
          <w:rPr>
            <w:rStyle w:val="Hyperlink"/>
            <w:rFonts w:ascii="Calibri" w:hAnsi="Calibri" w:cs="Calibri"/>
            <w:sz w:val="22"/>
            <w:szCs w:val="22"/>
          </w:rPr>
          <w:t>țară</w:t>
        </w:r>
        <w:proofErr w:type="spellEnd"/>
        <w:r w:rsidRPr="002079FC">
          <w:rPr>
            <w:rStyle w:val="Hyperlink"/>
            <w:rFonts w:ascii="Calibri" w:hAnsi="Calibri" w:cs="Calibri"/>
            <w:sz w:val="22"/>
            <w:szCs w:val="22"/>
          </w:rPr>
          <w:t xml:space="preserve"> 2024 - </w:t>
        </w:r>
        <w:proofErr w:type="spellStart"/>
        <w:r w:rsidRPr="002079FC">
          <w:rPr>
            <w:rStyle w:val="Hyperlink"/>
            <w:rFonts w:ascii="Calibri" w:hAnsi="Calibri" w:cs="Calibri"/>
            <w:sz w:val="22"/>
            <w:szCs w:val="22"/>
          </w:rPr>
          <w:t>România</w:t>
        </w:r>
        <w:proofErr w:type="spellEnd"/>
        <w:r w:rsidRPr="002079FC">
          <w:rPr>
            <w:rStyle w:val="Hyperlink"/>
            <w:rFonts w:ascii="Calibri" w:hAnsi="Calibri" w:cs="Calibri"/>
            <w:sz w:val="22"/>
            <w:szCs w:val="22"/>
          </w:rPr>
          <w:t xml:space="preserve"> care </w:t>
        </w:r>
        <w:proofErr w:type="spellStart"/>
        <w:r w:rsidRPr="002079FC">
          <w:rPr>
            <w:rStyle w:val="Hyperlink"/>
            <w:rFonts w:ascii="Calibri" w:hAnsi="Calibri" w:cs="Calibri"/>
            <w:sz w:val="22"/>
            <w:szCs w:val="22"/>
          </w:rPr>
          <w:t>însoţeşte</w:t>
        </w:r>
        <w:proofErr w:type="spellEnd"/>
        <w:r w:rsidRPr="002079FC">
          <w:rPr>
            <w:rStyle w:val="Hyperlink"/>
            <w:rFonts w:ascii="Calibri" w:hAnsi="Calibri" w:cs="Calibri"/>
            <w:sz w:val="22"/>
            <w:szCs w:val="22"/>
          </w:rPr>
          <w:t xml:space="preserve"> </w:t>
        </w:r>
        <w:proofErr w:type="spellStart"/>
        <w:r w:rsidRPr="002079FC">
          <w:rPr>
            <w:rStyle w:val="Hyperlink"/>
            <w:rFonts w:ascii="Calibri" w:hAnsi="Calibri" w:cs="Calibri"/>
            <w:sz w:val="22"/>
            <w:szCs w:val="22"/>
          </w:rPr>
          <w:t>documentul</w:t>
        </w:r>
        <w:proofErr w:type="spellEnd"/>
        <w:r w:rsidRPr="002079FC">
          <w:rPr>
            <w:rStyle w:val="Hyperlink"/>
            <w:rFonts w:ascii="Calibri" w:hAnsi="Calibri" w:cs="Calibri"/>
            <w:sz w:val="22"/>
            <w:szCs w:val="22"/>
          </w:rPr>
          <w:t xml:space="preserve"> </w:t>
        </w:r>
        <w:proofErr w:type="spellStart"/>
        <w:r w:rsidRPr="002079FC">
          <w:rPr>
            <w:rStyle w:val="Hyperlink"/>
            <w:rFonts w:ascii="Calibri" w:hAnsi="Calibri" w:cs="Calibri"/>
            <w:sz w:val="22"/>
            <w:szCs w:val="22"/>
          </w:rPr>
          <w:t>Recomandare</w:t>
        </w:r>
        <w:proofErr w:type="spellEnd"/>
        <w:r w:rsidRPr="002079FC">
          <w:rPr>
            <w:rStyle w:val="Hyperlink"/>
            <w:rFonts w:ascii="Calibri" w:hAnsi="Calibri" w:cs="Calibri"/>
            <w:sz w:val="22"/>
            <w:szCs w:val="22"/>
          </w:rPr>
          <w:t xml:space="preserve"> de RECOMANDARE A CONSILIULUI </w:t>
        </w:r>
        <w:proofErr w:type="spellStart"/>
        <w:r w:rsidRPr="002079FC">
          <w:rPr>
            <w:rStyle w:val="Hyperlink"/>
            <w:rFonts w:ascii="Calibri" w:hAnsi="Calibri" w:cs="Calibri"/>
            <w:sz w:val="22"/>
            <w:szCs w:val="22"/>
          </w:rPr>
          <w:t>privind</w:t>
        </w:r>
        <w:proofErr w:type="spellEnd"/>
        <w:r w:rsidRPr="002079FC">
          <w:rPr>
            <w:rStyle w:val="Hyperlink"/>
            <w:rFonts w:ascii="Calibri" w:hAnsi="Calibri" w:cs="Calibri"/>
            <w:sz w:val="22"/>
            <w:szCs w:val="22"/>
          </w:rPr>
          <w:t xml:space="preserve"> </w:t>
        </w:r>
        <w:proofErr w:type="spellStart"/>
        <w:r w:rsidRPr="002079FC">
          <w:rPr>
            <w:rStyle w:val="Hyperlink"/>
            <w:rFonts w:ascii="Calibri" w:hAnsi="Calibri" w:cs="Calibri"/>
            <w:sz w:val="22"/>
            <w:szCs w:val="22"/>
          </w:rPr>
          <w:t>politicile</w:t>
        </w:r>
        <w:proofErr w:type="spellEnd"/>
        <w:r w:rsidRPr="002079FC">
          <w:rPr>
            <w:rStyle w:val="Hyperlink"/>
            <w:rFonts w:ascii="Calibri" w:hAnsi="Calibri" w:cs="Calibri"/>
            <w:sz w:val="22"/>
            <w:szCs w:val="22"/>
          </w:rPr>
          <w:t xml:space="preserve"> </w:t>
        </w:r>
        <w:proofErr w:type="spellStart"/>
        <w:r w:rsidRPr="002079FC">
          <w:rPr>
            <w:rStyle w:val="Hyperlink"/>
            <w:rFonts w:ascii="Calibri" w:hAnsi="Calibri" w:cs="Calibri"/>
            <w:sz w:val="22"/>
            <w:szCs w:val="22"/>
          </w:rPr>
          <w:t>economice</w:t>
        </w:r>
        <w:proofErr w:type="spellEnd"/>
        <w:r w:rsidRPr="002079FC">
          <w:rPr>
            <w:rStyle w:val="Hyperlink"/>
            <w:rFonts w:ascii="Calibri" w:hAnsi="Calibri" w:cs="Calibri"/>
            <w:sz w:val="22"/>
            <w:szCs w:val="22"/>
          </w:rPr>
          <w:t xml:space="preserve">, </w:t>
        </w:r>
        <w:proofErr w:type="spellStart"/>
        <w:r w:rsidRPr="002079FC">
          <w:rPr>
            <w:rStyle w:val="Hyperlink"/>
            <w:rFonts w:ascii="Calibri" w:hAnsi="Calibri" w:cs="Calibri"/>
            <w:sz w:val="22"/>
            <w:szCs w:val="22"/>
          </w:rPr>
          <w:t>sociale</w:t>
        </w:r>
        <w:proofErr w:type="spellEnd"/>
        <w:r w:rsidRPr="002079FC">
          <w:rPr>
            <w:rStyle w:val="Hyperlink"/>
            <w:rFonts w:ascii="Calibri" w:hAnsi="Calibri" w:cs="Calibri"/>
            <w:sz w:val="22"/>
            <w:szCs w:val="22"/>
          </w:rPr>
          <w:t xml:space="preserve">, de </w:t>
        </w:r>
        <w:proofErr w:type="spellStart"/>
        <w:r w:rsidRPr="002079FC">
          <w:rPr>
            <w:rStyle w:val="Hyperlink"/>
            <w:rFonts w:ascii="Calibri" w:hAnsi="Calibri" w:cs="Calibri"/>
            <w:sz w:val="22"/>
            <w:szCs w:val="22"/>
          </w:rPr>
          <w:t>ocupare</w:t>
        </w:r>
        <w:proofErr w:type="spellEnd"/>
        <w:r w:rsidRPr="002079FC">
          <w:rPr>
            <w:rStyle w:val="Hyperlink"/>
            <w:rFonts w:ascii="Calibri" w:hAnsi="Calibri" w:cs="Calibri"/>
            <w:sz w:val="22"/>
            <w:szCs w:val="22"/>
          </w:rPr>
          <w:t xml:space="preserve"> a </w:t>
        </w:r>
        <w:proofErr w:type="spellStart"/>
        <w:r w:rsidRPr="002079FC">
          <w:rPr>
            <w:rStyle w:val="Hyperlink"/>
            <w:rFonts w:ascii="Calibri" w:hAnsi="Calibri" w:cs="Calibri"/>
            <w:sz w:val="22"/>
            <w:szCs w:val="22"/>
          </w:rPr>
          <w:t>forței</w:t>
        </w:r>
        <w:proofErr w:type="spellEnd"/>
        <w:r w:rsidRPr="002079FC">
          <w:rPr>
            <w:rStyle w:val="Hyperlink"/>
            <w:rFonts w:ascii="Calibri" w:hAnsi="Calibri" w:cs="Calibri"/>
            <w:sz w:val="22"/>
            <w:szCs w:val="22"/>
          </w:rPr>
          <w:t xml:space="preserve"> de </w:t>
        </w:r>
        <w:proofErr w:type="spellStart"/>
        <w:r w:rsidRPr="002079FC">
          <w:rPr>
            <w:rStyle w:val="Hyperlink"/>
            <w:rFonts w:ascii="Calibri" w:hAnsi="Calibri" w:cs="Calibri"/>
            <w:sz w:val="22"/>
            <w:szCs w:val="22"/>
          </w:rPr>
          <w:t>muncă</w:t>
        </w:r>
        <w:proofErr w:type="spellEnd"/>
        <w:r w:rsidRPr="002079FC">
          <w:rPr>
            <w:rStyle w:val="Hyperlink"/>
            <w:rFonts w:ascii="Calibri" w:hAnsi="Calibri" w:cs="Calibri"/>
            <w:sz w:val="22"/>
            <w:szCs w:val="22"/>
          </w:rPr>
          <w:t xml:space="preserve">, </w:t>
        </w:r>
        <w:proofErr w:type="spellStart"/>
        <w:r w:rsidRPr="002079FC">
          <w:rPr>
            <w:rStyle w:val="Hyperlink"/>
            <w:rFonts w:ascii="Calibri" w:hAnsi="Calibri" w:cs="Calibri"/>
            <w:sz w:val="22"/>
            <w:szCs w:val="22"/>
          </w:rPr>
          <w:t>structurale</w:t>
        </w:r>
        <w:proofErr w:type="spellEnd"/>
        <w:r w:rsidRPr="002079FC">
          <w:rPr>
            <w:rStyle w:val="Hyperlink"/>
            <w:rFonts w:ascii="Calibri" w:hAnsi="Calibri" w:cs="Calibri"/>
            <w:sz w:val="22"/>
            <w:szCs w:val="22"/>
          </w:rPr>
          <w:t xml:space="preserve"> </w:t>
        </w:r>
        <w:proofErr w:type="spellStart"/>
        <w:r w:rsidRPr="002079FC">
          <w:rPr>
            <w:rStyle w:val="Hyperlink"/>
            <w:rFonts w:ascii="Calibri" w:hAnsi="Calibri" w:cs="Calibri"/>
            <w:sz w:val="22"/>
            <w:szCs w:val="22"/>
          </w:rPr>
          <w:t>și</w:t>
        </w:r>
        <w:proofErr w:type="spellEnd"/>
        <w:r w:rsidRPr="002079FC">
          <w:rPr>
            <w:rStyle w:val="Hyperlink"/>
            <w:rFonts w:ascii="Calibri" w:hAnsi="Calibri" w:cs="Calibri"/>
            <w:sz w:val="22"/>
            <w:szCs w:val="22"/>
          </w:rPr>
          <w:t xml:space="preserve"> </w:t>
        </w:r>
        <w:proofErr w:type="spellStart"/>
        <w:r w:rsidRPr="002079FC">
          <w:rPr>
            <w:rStyle w:val="Hyperlink"/>
            <w:rFonts w:ascii="Calibri" w:hAnsi="Calibri" w:cs="Calibri"/>
            <w:sz w:val="22"/>
            <w:szCs w:val="22"/>
          </w:rPr>
          <w:t>bugetare</w:t>
        </w:r>
        <w:proofErr w:type="spellEnd"/>
        <w:r w:rsidRPr="002079FC">
          <w:rPr>
            <w:rStyle w:val="Hyperlink"/>
            <w:rFonts w:ascii="Calibri" w:hAnsi="Calibri" w:cs="Calibri"/>
            <w:sz w:val="22"/>
            <w:szCs w:val="22"/>
          </w:rPr>
          <w:t xml:space="preserve"> ale </w:t>
        </w:r>
        <w:proofErr w:type="spellStart"/>
        <w:r w:rsidRPr="002079FC">
          <w:rPr>
            <w:rStyle w:val="Hyperlink"/>
            <w:rFonts w:ascii="Calibri" w:hAnsi="Calibri" w:cs="Calibri"/>
            <w:sz w:val="22"/>
            <w:szCs w:val="22"/>
          </w:rPr>
          <w:t>României</w:t>
        </w:r>
        <w:proofErr w:type="spellEnd"/>
        <w:r w:rsidRPr="002079FC">
          <w:rPr>
            <w:rStyle w:val="Hyperlink"/>
            <w:rFonts w:ascii="Calibri" w:hAnsi="Calibri" w:cs="Calibri"/>
            <w:sz w:val="22"/>
            <w:szCs w:val="22"/>
          </w:rPr>
          <w:t xml:space="preserve"> - Publications Office of the EU</w:t>
        </w:r>
      </w:hyperlink>
    </w:p>
    <w:p w14:paraId="1F997CBB" w14:textId="1F85C7F8" w:rsidR="00815589" w:rsidRPr="00BE1F04" w:rsidRDefault="00815589" w:rsidP="00BE1F04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Guvernul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României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BE1F04">
        <w:rPr>
          <w:rFonts w:ascii="Calibri" w:hAnsi="Calibri" w:cs="Calibri"/>
          <w:sz w:val="22"/>
          <w:szCs w:val="22"/>
        </w:rPr>
        <w:t>Strategia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Națională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pentru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Dezvoltarea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Durabilă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a </w:t>
      </w:r>
      <w:proofErr w:type="spellStart"/>
      <w:r w:rsidRPr="00BE1F04">
        <w:rPr>
          <w:rFonts w:ascii="Calibri" w:hAnsi="Calibri" w:cs="Calibri"/>
          <w:sz w:val="22"/>
          <w:szCs w:val="22"/>
        </w:rPr>
        <w:t>României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2030, </w:t>
      </w:r>
      <w:hyperlink r:id="rId32" w:history="1">
        <w:r w:rsidRPr="00BE1F04">
          <w:rPr>
            <w:rStyle w:val="Hyperlink"/>
            <w:rFonts w:ascii="Calibri" w:hAnsi="Calibri" w:cs="Calibri"/>
            <w:sz w:val="22"/>
            <w:szCs w:val="22"/>
          </w:rPr>
          <w:t>https://dezvoltaredurabila.gov.ro/strategia-nationala-pentru-dezvoltarea-durabila-a-romaniei-2030-i</w:t>
        </w:r>
      </w:hyperlink>
      <w:r w:rsidRPr="00BE1F04">
        <w:rPr>
          <w:rFonts w:ascii="Calibri" w:hAnsi="Calibri" w:cs="Calibri"/>
          <w:sz w:val="22"/>
          <w:szCs w:val="22"/>
        </w:rPr>
        <w:t xml:space="preserve"> </w:t>
      </w:r>
    </w:p>
    <w:p w14:paraId="5BA514E6" w14:textId="11D9F0E7" w:rsidR="00542903" w:rsidRDefault="00D252E4" w:rsidP="00BE1F04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Mnisterul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Energiei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BE1F04">
        <w:rPr>
          <w:rFonts w:ascii="Calibri" w:hAnsi="Calibri" w:cs="Calibri"/>
          <w:sz w:val="22"/>
          <w:szCs w:val="22"/>
        </w:rPr>
        <w:t>Planul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Na</w:t>
      </w:r>
      <w:r w:rsidR="006A5A86" w:rsidRPr="00BE1F04">
        <w:rPr>
          <w:rFonts w:ascii="Calibri" w:hAnsi="Calibri" w:cs="Calibri"/>
          <w:sz w:val="22"/>
          <w:szCs w:val="22"/>
          <w:lang w:val="ro-RO"/>
        </w:rPr>
        <w:t>ț</w:t>
      </w:r>
      <w:proofErr w:type="spellStart"/>
      <w:r w:rsidRPr="00BE1F04">
        <w:rPr>
          <w:rFonts w:ascii="Calibri" w:hAnsi="Calibri" w:cs="Calibri"/>
          <w:sz w:val="22"/>
          <w:szCs w:val="22"/>
        </w:rPr>
        <w:t>ional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Integrat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în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Domeniul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Energiei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și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Schimbărilor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Climatice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(PNIESC), </w:t>
      </w:r>
      <w:proofErr w:type="spellStart"/>
      <w:r w:rsidRPr="00BE1F04">
        <w:rPr>
          <w:rFonts w:ascii="Calibri" w:hAnsi="Calibri" w:cs="Calibri"/>
          <w:sz w:val="22"/>
          <w:szCs w:val="22"/>
        </w:rPr>
        <w:t>versiunea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BE1F04">
        <w:rPr>
          <w:rFonts w:ascii="Calibri" w:hAnsi="Calibri" w:cs="Calibri"/>
          <w:sz w:val="22"/>
          <w:szCs w:val="22"/>
        </w:rPr>
        <w:t>a</w:t>
      </w:r>
      <w:proofErr w:type="gramEnd"/>
      <w:r w:rsidRPr="00BE1F04">
        <w:rPr>
          <w:rFonts w:ascii="Calibri" w:hAnsi="Calibri" w:cs="Calibri"/>
          <w:sz w:val="22"/>
          <w:szCs w:val="22"/>
        </w:rPr>
        <w:t xml:space="preserve"> II-a, </w:t>
      </w:r>
      <w:proofErr w:type="spellStart"/>
      <w:r w:rsidRPr="00BE1F04">
        <w:rPr>
          <w:rFonts w:ascii="Calibri" w:hAnsi="Calibri" w:cs="Calibri"/>
          <w:sz w:val="22"/>
          <w:szCs w:val="22"/>
        </w:rPr>
        <w:t>septembrie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2024, </w:t>
      </w:r>
      <w:hyperlink r:id="rId33" w:history="1">
        <w:r w:rsidRPr="00BE1F04">
          <w:rPr>
            <w:rStyle w:val="Hyperlink"/>
            <w:rFonts w:ascii="Calibri" w:hAnsi="Calibri" w:cs="Calibri"/>
            <w:sz w:val="22"/>
            <w:szCs w:val="22"/>
          </w:rPr>
          <w:t>https://energie.gov.ro/pniesc/</w:t>
        </w:r>
      </w:hyperlink>
      <w:r w:rsidRPr="00BE1F04">
        <w:rPr>
          <w:rFonts w:ascii="Calibri" w:hAnsi="Calibri" w:cs="Calibri"/>
          <w:sz w:val="22"/>
          <w:szCs w:val="22"/>
        </w:rPr>
        <w:t xml:space="preserve"> </w:t>
      </w:r>
    </w:p>
    <w:p w14:paraId="4403488A" w14:textId="77777777" w:rsidR="002079FC" w:rsidRDefault="002079FC" w:rsidP="002079F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CE36ACF" w14:textId="77777777" w:rsidR="002079FC" w:rsidRDefault="002079FC" w:rsidP="002079F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0C075369" w14:textId="77777777" w:rsidR="002079FC" w:rsidRPr="002079FC" w:rsidRDefault="002079FC" w:rsidP="002079F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0DA5E37D" w14:textId="5F3FB398" w:rsidR="0070237B" w:rsidRPr="00BE1F04" w:rsidRDefault="0003701F" w:rsidP="00BE1F04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proofErr w:type="spellStart"/>
      <w:r w:rsidRPr="00BE1F04">
        <w:rPr>
          <w:rFonts w:ascii="Calibri" w:hAnsi="Calibri" w:cs="Calibri"/>
          <w:b/>
          <w:bCs/>
          <w:sz w:val="22"/>
          <w:szCs w:val="22"/>
        </w:rPr>
        <w:lastRenderedPageBreak/>
        <w:t>Prioritatea</w:t>
      </w:r>
      <w:proofErr w:type="spellEnd"/>
      <w:r w:rsidRPr="00BE1F04">
        <w:rPr>
          <w:rFonts w:ascii="Calibri" w:hAnsi="Calibri" w:cs="Calibri"/>
          <w:b/>
          <w:bCs/>
          <w:sz w:val="22"/>
          <w:szCs w:val="22"/>
        </w:rPr>
        <w:t xml:space="preserve"> 5</w:t>
      </w:r>
    </w:p>
    <w:p w14:paraId="04D59D91" w14:textId="66EF3806" w:rsidR="00815589" w:rsidRDefault="00815589" w:rsidP="00BE1F04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Agenția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pentru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Dezvoltare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Regională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Sud-Vest </w:t>
      </w:r>
      <w:proofErr w:type="spellStart"/>
      <w:r w:rsidRPr="00BE1F04">
        <w:rPr>
          <w:rFonts w:ascii="Calibri" w:hAnsi="Calibri" w:cs="Calibri"/>
          <w:sz w:val="22"/>
          <w:szCs w:val="22"/>
        </w:rPr>
        <w:t>Oltenia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BE1F04">
        <w:rPr>
          <w:rFonts w:ascii="Calibri" w:hAnsi="Calibri" w:cs="Calibri"/>
          <w:sz w:val="22"/>
          <w:szCs w:val="22"/>
        </w:rPr>
        <w:t>Planul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BE1F04">
        <w:rPr>
          <w:rFonts w:ascii="Calibri" w:hAnsi="Calibri" w:cs="Calibri"/>
          <w:sz w:val="22"/>
          <w:szCs w:val="22"/>
        </w:rPr>
        <w:t>Dezvoltare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Regional</w:t>
      </w:r>
      <w:r w:rsidRPr="00BE1F04">
        <w:rPr>
          <w:rFonts w:ascii="Calibri" w:hAnsi="Calibri" w:cs="Calibri"/>
          <w:sz w:val="22"/>
          <w:szCs w:val="22"/>
          <w:lang w:val="ro-RO"/>
        </w:rPr>
        <w:t xml:space="preserve">ă al Regiunii Sud-Vest Oltenia, </w:t>
      </w:r>
      <w:r w:rsidRPr="00BE1F04">
        <w:rPr>
          <w:rFonts w:ascii="Calibri" w:hAnsi="Calibri" w:cs="Calibri"/>
          <w:sz w:val="22"/>
          <w:szCs w:val="22"/>
        </w:rPr>
        <w:t xml:space="preserve"> 202</w:t>
      </w:r>
      <w:r w:rsidR="003A7F49" w:rsidRPr="00BE1F04">
        <w:rPr>
          <w:rFonts w:ascii="Calibri" w:hAnsi="Calibri" w:cs="Calibri"/>
          <w:sz w:val="22"/>
          <w:szCs w:val="22"/>
        </w:rPr>
        <w:t>2</w:t>
      </w:r>
      <w:r w:rsidRPr="00BE1F04">
        <w:rPr>
          <w:rFonts w:ascii="Calibri" w:hAnsi="Calibri" w:cs="Calibri"/>
          <w:sz w:val="22"/>
          <w:szCs w:val="22"/>
        </w:rPr>
        <w:t xml:space="preserve">, </w:t>
      </w:r>
      <w:hyperlink r:id="rId34" w:history="1">
        <w:r w:rsidRPr="00BE1F04">
          <w:rPr>
            <w:rStyle w:val="Hyperlink"/>
            <w:rFonts w:ascii="Calibri" w:hAnsi="Calibri" w:cs="Calibri"/>
            <w:sz w:val="22"/>
            <w:szCs w:val="22"/>
          </w:rPr>
          <w:t>https://pr2021-2027.adroltenia.ro/pdr-planul-de-dezvoltare-regionala-2021-2027/</w:t>
        </w:r>
      </w:hyperlink>
      <w:r w:rsidRPr="00BE1F04">
        <w:rPr>
          <w:rFonts w:ascii="Calibri" w:hAnsi="Calibri" w:cs="Calibri"/>
          <w:sz w:val="22"/>
          <w:szCs w:val="22"/>
        </w:rPr>
        <w:t xml:space="preserve"> </w:t>
      </w:r>
    </w:p>
    <w:p w14:paraId="32D3FE51" w14:textId="0E59D583" w:rsidR="002079FC" w:rsidRPr="00BE1F04" w:rsidRDefault="002079FC" w:rsidP="00BE1F04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2079FC">
        <w:rPr>
          <w:rFonts w:ascii="Calibri" w:hAnsi="Calibri" w:cs="Calibri"/>
          <w:sz w:val="22"/>
          <w:szCs w:val="22"/>
        </w:rPr>
        <w:t>Comunicarea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079FC">
        <w:rPr>
          <w:rFonts w:ascii="Calibri" w:hAnsi="Calibri" w:cs="Calibri"/>
          <w:sz w:val="22"/>
          <w:szCs w:val="22"/>
        </w:rPr>
        <w:t>Comisiei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079FC">
        <w:rPr>
          <w:rFonts w:ascii="Calibri" w:hAnsi="Calibri" w:cs="Calibri"/>
          <w:sz w:val="22"/>
          <w:szCs w:val="22"/>
        </w:rPr>
        <w:t>către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079FC">
        <w:rPr>
          <w:rFonts w:ascii="Calibri" w:hAnsi="Calibri" w:cs="Calibri"/>
          <w:sz w:val="22"/>
          <w:szCs w:val="22"/>
        </w:rPr>
        <w:t>Parlamentul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 European, </w:t>
      </w:r>
      <w:proofErr w:type="spellStart"/>
      <w:r w:rsidRPr="002079FC">
        <w:rPr>
          <w:rFonts w:ascii="Calibri" w:hAnsi="Calibri" w:cs="Calibri"/>
          <w:sz w:val="22"/>
          <w:szCs w:val="22"/>
        </w:rPr>
        <w:t>Consiliu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2079FC">
        <w:rPr>
          <w:rFonts w:ascii="Calibri" w:hAnsi="Calibri" w:cs="Calibri"/>
          <w:sz w:val="22"/>
          <w:szCs w:val="22"/>
        </w:rPr>
        <w:t>Comitetul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 Economic </w:t>
      </w:r>
      <w:proofErr w:type="spellStart"/>
      <w:r w:rsidRPr="002079FC">
        <w:rPr>
          <w:rFonts w:ascii="Calibri" w:hAnsi="Calibri" w:cs="Calibri"/>
          <w:sz w:val="22"/>
          <w:szCs w:val="22"/>
        </w:rPr>
        <w:t>și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 Social European </w:t>
      </w:r>
      <w:proofErr w:type="spellStart"/>
      <w:r w:rsidRPr="002079FC">
        <w:rPr>
          <w:rFonts w:ascii="Calibri" w:hAnsi="Calibri" w:cs="Calibri"/>
          <w:sz w:val="22"/>
          <w:szCs w:val="22"/>
        </w:rPr>
        <w:t>și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079FC">
        <w:rPr>
          <w:rFonts w:ascii="Calibri" w:hAnsi="Calibri" w:cs="Calibri"/>
          <w:sz w:val="22"/>
          <w:szCs w:val="22"/>
        </w:rPr>
        <w:t>Comitetul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079FC">
        <w:rPr>
          <w:rFonts w:ascii="Calibri" w:hAnsi="Calibri" w:cs="Calibri"/>
          <w:sz w:val="22"/>
          <w:szCs w:val="22"/>
        </w:rPr>
        <w:t>Regiunilor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 „Europa </w:t>
      </w:r>
      <w:proofErr w:type="spellStart"/>
      <w:r w:rsidRPr="002079FC">
        <w:rPr>
          <w:rFonts w:ascii="Calibri" w:hAnsi="Calibri" w:cs="Calibri"/>
          <w:sz w:val="22"/>
          <w:szCs w:val="22"/>
        </w:rPr>
        <w:t>în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079FC">
        <w:rPr>
          <w:rFonts w:ascii="Calibri" w:hAnsi="Calibri" w:cs="Calibri"/>
          <w:sz w:val="22"/>
          <w:szCs w:val="22"/>
        </w:rPr>
        <w:t>mișcare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 – </w:t>
      </w:r>
      <w:proofErr w:type="spellStart"/>
      <w:r w:rsidRPr="002079FC">
        <w:rPr>
          <w:rFonts w:ascii="Calibri" w:hAnsi="Calibri" w:cs="Calibri"/>
          <w:sz w:val="22"/>
          <w:szCs w:val="22"/>
        </w:rPr>
        <w:t>Mobilitate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079FC">
        <w:rPr>
          <w:rFonts w:ascii="Calibri" w:hAnsi="Calibri" w:cs="Calibri"/>
          <w:sz w:val="22"/>
          <w:szCs w:val="22"/>
        </w:rPr>
        <w:t>durabilă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079FC">
        <w:rPr>
          <w:rFonts w:ascii="Calibri" w:hAnsi="Calibri" w:cs="Calibri"/>
          <w:sz w:val="22"/>
          <w:szCs w:val="22"/>
        </w:rPr>
        <w:t>pentru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 Europa: </w:t>
      </w:r>
      <w:proofErr w:type="spellStart"/>
      <w:r w:rsidRPr="002079FC">
        <w:rPr>
          <w:rFonts w:ascii="Calibri" w:hAnsi="Calibri" w:cs="Calibri"/>
          <w:sz w:val="22"/>
          <w:szCs w:val="22"/>
        </w:rPr>
        <w:t>sigură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2079FC">
        <w:rPr>
          <w:rFonts w:ascii="Calibri" w:hAnsi="Calibri" w:cs="Calibri"/>
          <w:sz w:val="22"/>
          <w:szCs w:val="22"/>
        </w:rPr>
        <w:t>conectată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079FC">
        <w:rPr>
          <w:rFonts w:ascii="Calibri" w:hAnsi="Calibri" w:cs="Calibri"/>
          <w:sz w:val="22"/>
          <w:szCs w:val="22"/>
        </w:rPr>
        <w:t>și</w:t>
      </w:r>
      <w:proofErr w:type="spellEnd"/>
      <w:r w:rsidRPr="002079F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2079FC">
        <w:rPr>
          <w:rFonts w:ascii="Calibri" w:hAnsi="Calibri" w:cs="Calibri"/>
          <w:sz w:val="22"/>
          <w:szCs w:val="22"/>
        </w:rPr>
        <w:t>curată</w:t>
      </w:r>
      <w:proofErr w:type="spellEnd"/>
      <w:r w:rsidRPr="002079FC">
        <w:rPr>
          <w:rFonts w:ascii="Calibri" w:hAnsi="Calibri" w:cs="Calibri"/>
          <w:sz w:val="22"/>
          <w:szCs w:val="22"/>
        </w:rPr>
        <w:t>”</w:t>
      </w:r>
      <w:r>
        <w:rPr>
          <w:rFonts w:ascii="Calibri" w:hAnsi="Calibri" w:cs="Calibri"/>
          <w:sz w:val="22"/>
          <w:szCs w:val="22"/>
        </w:rPr>
        <w:t xml:space="preserve"> - </w:t>
      </w:r>
    </w:p>
    <w:p w14:paraId="50FA96D9" w14:textId="5D8650C6" w:rsidR="00A4549D" w:rsidRPr="00BE1F04" w:rsidRDefault="00C83794" w:rsidP="00BE1F04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Ministerul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Transporturilor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475F54" w:rsidRPr="00BE1F04">
        <w:rPr>
          <w:rFonts w:ascii="Calibri" w:hAnsi="Calibri" w:cs="Calibri"/>
          <w:sz w:val="22"/>
          <w:szCs w:val="22"/>
        </w:rPr>
        <w:t>Strategia</w:t>
      </w:r>
      <w:proofErr w:type="spellEnd"/>
      <w:r w:rsidR="00475F54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475F54" w:rsidRPr="00BE1F04">
        <w:rPr>
          <w:rFonts w:ascii="Calibri" w:hAnsi="Calibri" w:cs="Calibri"/>
          <w:sz w:val="22"/>
          <w:szCs w:val="22"/>
        </w:rPr>
        <w:t>națională</w:t>
      </w:r>
      <w:proofErr w:type="spellEnd"/>
      <w:r w:rsidR="00475F54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475F54" w:rsidRPr="00BE1F04">
        <w:rPr>
          <w:rFonts w:ascii="Calibri" w:hAnsi="Calibri" w:cs="Calibri"/>
          <w:sz w:val="22"/>
          <w:szCs w:val="22"/>
        </w:rPr>
        <w:t>privind</w:t>
      </w:r>
      <w:proofErr w:type="spellEnd"/>
      <w:r w:rsidR="00475F54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475F54" w:rsidRPr="00BE1F04">
        <w:rPr>
          <w:rFonts w:ascii="Calibri" w:hAnsi="Calibri" w:cs="Calibri"/>
          <w:sz w:val="22"/>
          <w:szCs w:val="22"/>
        </w:rPr>
        <w:t>siguranța</w:t>
      </w:r>
      <w:proofErr w:type="spellEnd"/>
      <w:r w:rsidR="00475F54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475F54" w:rsidRPr="00BE1F04">
        <w:rPr>
          <w:rFonts w:ascii="Calibri" w:hAnsi="Calibri" w:cs="Calibri"/>
          <w:sz w:val="22"/>
          <w:szCs w:val="22"/>
        </w:rPr>
        <w:t>rutieră</w:t>
      </w:r>
      <w:proofErr w:type="spellEnd"/>
      <w:r w:rsidR="00F21E88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F21E88" w:rsidRPr="00BE1F04">
        <w:rPr>
          <w:rFonts w:ascii="Calibri" w:hAnsi="Calibri" w:cs="Calibri"/>
          <w:sz w:val="22"/>
          <w:szCs w:val="22"/>
        </w:rPr>
        <w:t>pentru</w:t>
      </w:r>
      <w:proofErr w:type="spellEnd"/>
      <w:r w:rsidR="00F21E88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F21E88" w:rsidRPr="00BE1F04">
        <w:rPr>
          <w:rFonts w:ascii="Calibri" w:hAnsi="Calibri" w:cs="Calibri"/>
          <w:sz w:val="22"/>
          <w:szCs w:val="22"/>
        </w:rPr>
        <w:t>perioada</w:t>
      </w:r>
      <w:proofErr w:type="spellEnd"/>
      <w:r w:rsidR="00F21E88" w:rsidRPr="00BE1F04">
        <w:rPr>
          <w:rFonts w:ascii="Calibri" w:hAnsi="Calibri" w:cs="Calibri"/>
          <w:sz w:val="22"/>
          <w:szCs w:val="22"/>
        </w:rPr>
        <w:t xml:space="preserve"> </w:t>
      </w:r>
      <w:r w:rsidR="00746C87" w:rsidRPr="00BE1F04">
        <w:rPr>
          <w:rFonts w:ascii="Calibri" w:hAnsi="Calibri" w:cs="Calibri"/>
          <w:sz w:val="22"/>
          <w:szCs w:val="22"/>
        </w:rPr>
        <w:t>2022-2030</w:t>
      </w:r>
      <w:r w:rsidR="00A5199C" w:rsidRPr="00BE1F04">
        <w:rPr>
          <w:rFonts w:ascii="Calibri" w:hAnsi="Calibri" w:cs="Calibri"/>
          <w:sz w:val="22"/>
          <w:szCs w:val="22"/>
        </w:rPr>
        <w:t>, 2022</w:t>
      </w:r>
      <w:r w:rsidR="00D86E47" w:rsidRPr="00BE1F04">
        <w:rPr>
          <w:rFonts w:ascii="Calibri" w:hAnsi="Calibri" w:cs="Calibri"/>
          <w:sz w:val="22"/>
          <w:szCs w:val="22"/>
        </w:rPr>
        <w:t xml:space="preserve">, </w:t>
      </w:r>
      <w:hyperlink r:id="rId35" w:history="1">
        <w:r w:rsidR="00782192" w:rsidRPr="00BE1F04">
          <w:rPr>
            <w:rStyle w:val="Hyperlink"/>
            <w:rFonts w:ascii="Calibri" w:hAnsi="Calibri" w:cs="Calibri"/>
            <w:sz w:val="22"/>
            <w:szCs w:val="22"/>
          </w:rPr>
          <w:t>https://www.cisr.ro/snsr-2021-2023</w:t>
        </w:r>
      </w:hyperlink>
      <w:r w:rsidR="00782192" w:rsidRPr="00BE1F04">
        <w:rPr>
          <w:rFonts w:ascii="Calibri" w:hAnsi="Calibri" w:cs="Calibri"/>
          <w:sz w:val="22"/>
          <w:szCs w:val="22"/>
        </w:rPr>
        <w:t xml:space="preserve"> </w:t>
      </w:r>
    </w:p>
    <w:p w14:paraId="1D48B384" w14:textId="1275B71F" w:rsidR="00C457BC" w:rsidRPr="00BE1F04" w:rsidRDefault="00C457BC" w:rsidP="00BE1F04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Ministerul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Transporturilor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Master Plan General </w:t>
      </w:r>
      <w:r w:rsidR="0031424A" w:rsidRPr="00BE1F04">
        <w:rPr>
          <w:rFonts w:ascii="Calibri" w:hAnsi="Calibri" w:cs="Calibri"/>
          <w:sz w:val="22"/>
          <w:szCs w:val="22"/>
        </w:rPr>
        <w:t xml:space="preserve">de Transport al </w:t>
      </w:r>
      <w:proofErr w:type="spellStart"/>
      <w:r w:rsidR="0031424A" w:rsidRPr="00BE1F04">
        <w:rPr>
          <w:rFonts w:ascii="Calibri" w:hAnsi="Calibri" w:cs="Calibri"/>
          <w:sz w:val="22"/>
          <w:szCs w:val="22"/>
        </w:rPr>
        <w:t>României</w:t>
      </w:r>
      <w:proofErr w:type="spellEnd"/>
      <w:r w:rsidR="00312C9D" w:rsidRPr="00BE1F04">
        <w:rPr>
          <w:rFonts w:ascii="Calibri" w:hAnsi="Calibri" w:cs="Calibri"/>
          <w:sz w:val="22"/>
          <w:szCs w:val="22"/>
        </w:rPr>
        <w:t xml:space="preserve">, august 2016, </w:t>
      </w:r>
      <w:hyperlink r:id="rId36" w:history="1">
        <w:r w:rsidR="00216028" w:rsidRPr="00BE1F04">
          <w:rPr>
            <w:rStyle w:val="Hyperlink"/>
            <w:rFonts w:ascii="Calibri" w:hAnsi="Calibri" w:cs="Calibri"/>
            <w:sz w:val="22"/>
            <w:szCs w:val="22"/>
          </w:rPr>
          <w:t>https://support-mpgt.ro/master-planul-general-de-transport/</w:t>
        </w:r>
      </w:hyperlink>
      <w:r w:rsidR="00216028" w:rsidRPr="00BE1F04">
        <w:rPr>
          <w:rFonts w:ascii="Calibri" w:hAnsi="Calibri" w:cs="Calibri"/>
          <w:sz w:val="22"/>
          <w:szCs w:val="22"/>
        </w:rPr>
        <w:t xml:space="preserve"> (</w:t>
      </w:r>
      <w:proofErr w:type="spellStart"/>
      <w:r w:rsidR="00216028" w:rsidRPr="00BE1F04">
        <w:rPr>
          <w:rFonts w:ascii="Calibri" w:hAnsi="Calibri" w:cs="Calibri"/>
          <w:sz w:val="22"/>
          <w:szCs w:val="22"/>
        </w:rPr>
        <w:t>accesat</w:t>
      </w:r>
      <w:proofErr w:type="spellEnd"/>
      <w:r w:rsidR="00216028" w:rsidRPr="00BE1F04">
        <w:rPr>
          <w:rFonts w:ascii="Calibri" w:hAnsi="Calibri" w:cs="Calibri"/>
          <w:sz w:val="22"/>
          <w:szCs w:val="22"/>
        </w:rPr>
        <w:t xml:space="preserve"> pe 16 </w:t>
      </w:r>
      <w:proofErr w:type="spellStart"/>
      <w:r w:rsidR="00216028" w:rsidRPr="00BE1F04">
        <w:rPr>
          <w:rFonts w:ascii="Calibri" w:hAnsi="Calibri" w:cs="Calibri"/>
          <w:sz w:val="22"/>
          <w:szCs w:val="22"/>
        </w:rPr>
        <w:t>octombrie</w:t>
      </w:r>
      <w:proofErr w:type="spellEnd"/>
      <w:r w:rsidR="00216028" w:rsidRPr="00BE1F04">
        <w:rPr>
          <w:rFonts w:ascii="Calibri" w:hAnsi="Calibri" w:cs="Calibri"/>
          <w:sz w:val="22"/>
          <w:szCs w:val="22"/>
        </w:rPr>
        <w:t xml:space="preserve"> 2024)</w:t>
      </w:r>
    </w:p>
    <w:p w14:paraId="5C4D4E4E" w14:textId="6FC66EAE" w:rsidR="00DF239D" w:rsidRPr="00BE1F04" w:rsidRDefault="00DF239D" w:rsidP="00BE1F04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Ministerul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Transporturilor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A531B1" w:rsidRPr="00BE1F04">
        <w:rPr>
          <w:rFonts w:ascii="Calibri" w:hAnsi="Calibri" w:cs="Calibri"/>
          <w:sz w:val="22"/>
          <w:szCs w:val="22"/>
        </w:rPr>
        <w:t>Programul</w:t>
      </w:r>
      <w:proofErr w:type="spellEnd"/>
      <w:r w:rsidR="00A531B1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A531B1" w:rsidRPr="00BE1F04">
        <w:rPr>
          <w:rFonts w:ascii="Calibri" w:hAnsi="Calibri" w:cs="Calibri"/>
          <w:sz w:val="22"/>
          <w:szCs w:val="22"/>
        </w:rPr>
        <w:t>investițional</w:t>
      </w:r>
      <w:proofErr w:type="spellEnd"/>
      <w:r w:rsidR="00A531B1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9010B" w:rsidRPr="00BE1F04">
        <w:rPr>
          <w:rFonts w:ascii="Calibri" w:hAnsi="Calibri" w:cs="Calibri"/>
          <w:sz w:val="22"/>
          <w:szCs w:val="22"/>
        </w:rPr>
        <w:t>pentru</w:t>
      </w:r>
      <w:proofErr w:type="spellEnd"/>
      <w:r w:rsidR="0089010B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9010B" w:rsidRPr="00BE1F04">
        <w:rPr>
          <w:rFonts w:ascii="Calibri" w:hAnsi="Calibri" w:cs="Calibri"/>
          <w:sz w:val="22"/>
          <w:szCs w:val="22"/>
        </w:rPr>
        <w:t>dezvoltarea</w:t>
      </w:r>
      <w:proofErr w:type="spellEnd"/>
      <w:r w:rsidR="0089010B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9010B" w:rsidRPr="00BE1F04">
        <w:rPr>
          <w:rFonts w:ascii="Calibri" w:hAnsi="Calibri" w:cs="Calibri"/>
          <w:sz w:val="22"/>
          <w:szCs w:val="22"/>
        </w:rPr>
        <w:t>infrastructurii</w:t>
      </w:r>
      <w:proofErr w:type="spellEnd"/>
      <w:r w:rsidR="0089010B" w:rsidRPr="00BE1F04">
        <w:rPr>
          <w:rFonts w:ascii="Calibri" w:hAnsi="Calibri" w:cs="Calibri"/>
          <w:sz w:val="22"/>
          <w:szCs w:val="22"/>
        </w:rPr>
        <w:t xml:space="preserve"> de transport </w:t>
      </w:r>
      <w:proofErr w:type="spellStart"/>
      <w:r w:rsidR="0089010B" w:rsidRPr="00BE1F04">
        <w:rPr>
          <w:rFonts w:ascii="Calibri" w:hAnsi="Calibri" w:cs="Calibri"/>
          <w:sz w:val="22"/>
          <w:szCs w:val="22"/>
        </w:rPr>
        <w:t>pentru</w:t>
      </w:r>
      <w:proofErr w:type="spellEnd"/>
      <w:r w:rsidR="0089010B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9010B" w:rsidRPr="00BE1F04">
        <w:rPr>
          <w:rFonts w:ascii="Calibri" w:hAnsi="Calibri" w:cs="Calibri"/>
          <w:sz w:val="22"/>
          <w:szCs w:val="22"/>
        </w:rPr>
        <w:t>perioada</w:t>
      </w:r>
      <w:proofErr w:type="spellEnd"/>
      <w:r w:rsidR="0089010B" w:rsidRPr="00BE1F04">
        <w:rPr>
          <w:rFonts w:ascii="Calibri" w:hAnsi="Calibri" w:cs="Calibri"/>
          <w:sz w:val="22"/>
          <w:szCs w:val="22"/>
        </w:rPr>
        <w:t xml:space="preserve"> 2021-2030</w:t>
      </w:r>
      <w:r w:rsidR="00DD52A1"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DD52A1" w:rsidRPr="00BE1F04">
        <w:rPr>
          <w:rFonts w:ascii="Calibri" w:hAnsi="Calibri" w:cs="Calibri"/>
          <w:sz w:val="22"/>
          <w:szCs w:val="22"/>
        </w:rPr>
        <w:t>decembrie</w:t>
      </w:r>
      <w:proofErr w:type="spellEnd"/>
      <w:r w:rsidR="00DD52A1" w:rsidRPr="00BE1F04">
        <w:rPr>
          <w:rFonts w:ascii="Calibri" w:hAnsi="Calibri" w:cs="Calibri"/>
          <w:sz w:val="22"/>
          <w:szCs w:val="22"/>
        </w:rPr>
        <w:t xml:space="preserve"> 2021, </w:t>
      </w:r>
      <w:hyperlink r:id="rId37" w:history="1">
        <w:r w:rsidR="00415823" w:rsidRPr="00BE1F04">
          <w:rPr>
            <w:rStyle w:val="Hyperlink"/>
            <w:rFonts w:ascii="Calibri" w:hAnsi="Calibri" w:cs="Calibri"/>
            <w:sz w:val="22"/>
            <w:szCs w:val="22"/>
          </w:rPr>
          <w:t>https://support-mpgt.ro/programul-investitional-2021-2030/</w:t>
        </w:r>
      </w:hyperlink>
      <w:r w:rsidR="00415823" w:rsidRPr="00BE1F04">
        <w:rPr>
          <w:rFonts w:ascii="Calibri" w:hAnsi="Calibri" w:cs="Calibri"/>
          <w:sz w:val="22"/>
          <w:szCs w:val="22"/>
        </w:rPr>
        <w:t xml:space="preserve"> </w:t>
      </w:r>
    </w:p>
    <w:p w14:paraId="54F29C3B" w14:textId="7D5D551E" w:rsidR="00250B27" w:rsidRPr="00BE1F04" w:rsidRDefault="00250B27" w:rsidP="00BE1F04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proofErr w:type="spellStart"/>
      <w:r w:rsidRPr="00BE1F04">
        <w:rPr>
          <w:rFonts w:ascii="Calibri" w:hAnsi="Calibri" w:cs="Calibri"/>
          <w:b/>
          <w:bCs/>
          <w:sz w:val="22"/>
          <w:szCs w:val="22"/>
        </w:rPr>
        <w:t>Prioritatea</w:t>
      </w:r>
      <w:proofErr w:type="spellEnd"/>
      <w:r w:rsidRPr="00BE1F04">
        <w:rPr>
          <w:rFonts w:ascii="Calibri" w:hAnsi="Calibri" w:cs="Calibri"/>
          <w:b/>
          <w:bCs/>
          <w:sz w:val="22"/>
          <w:szCs w:val="22"/>
        </w:rPr>
        <w:t xml:space="preserve"> 6</w:t>
      </w:r>
    </w:p>
    <w:p w14:paraId="429239ED" w14:textId="74056881" w:rsidR="003F733D" w:rsidRPr="00BE1F04" w:rsidRDefault="003F733D" w:rsidP="00BE1F04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Agenția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pentru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Dezvoltare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Regională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Sud-Vest </w:t>
      </w:r>
      <w:proofErr w:type="spellStart"/>
      <w:r w:rsidRPr="00BE1F04">
        <w:rPr>
          <w:rFonts w:ascii="Calibri" w:hAnsi="Calibri" w:cs="Calibri"/>
          <w:sz w:val="22"/>
          <w:szCs w:val="22"/>
        </w:rPr>
        <w:t>Oltenia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BE1F04">
        <w:rPr>
          <w:rFonts w:ascii="Calibri" w:hAnsi="Calibri" w:cs="Calibri"/>
          <w:sz w:val="22"/>
          <w:szCs w:val="22"/>
        </w:rPr>
        <w:t>Planul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BE1F04">
        <w:rPr>
          <w:rFonts w:ascii="Calibri" w:hAnsi="Calibri" w:cs="Calibri"/>
          <w:sz w:val="22"/>
          <w:szCs w:val="22"/>
        </w:rPr>
        <w:t>Dezvoltare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Regional</w:t>
      </w:r>
      <w:r w:rsidRPr="00BE1F04">
        <w:rPr>
          <w:rFonts w:ascii="Calibri" w:hAnsi="Calibri" w:cs="Calibri"/>
          <w:sz w:val="22"/>
          <w:szCs w:val="22"/>
          <w:lang w:val="ro-RO"/>
        </w:rPr>
        <w:t xml:space="preserve">ă al Regiunii Sud-Vest Oltenia, </w:t>
      </w:r>
      <w:r w:rsidRPr="00BE1F04">
        <w:rPr>
          <w:rFonts w:ascii="Calibri" w:hAnsi="Calibri" w:cs="Calibri"/>
          <w:sz w:val="22"/>
          <w:szCs w:val="22"/>
        </w:rPr>
        <w:t xml:space="preserve"> 2022, </w:t>
      </w:r>
      <w:hyperlink r:id="rId38" w:history="1">
        <w:r w:rsidRPr="00BE1F04">
          <w:rPr>
            <w:rStyle w:val="Hyperlink"/>
            <w:rFonts w:ascii="Calibri" w:hAnsi="Calibri" w:cs="Calibri"/>
            <w:sz w:val="22"/>
            <w:szCs w:val="22"/>
          </w:rPr>
          <w:t>https://pr20</w:t>
        </w:r>
        <w:bookmarkStart w:id="0" w:name="_Hlt179984843"/>
        <w:bookmarkStart w:id="1" w:name="_Hlt179984844"/>
        <w:r w:rsidRPr="00BE1F04">
          <w:rPr>
            <w:rStyle w:val="Hyperlink"/>
            <w:rFonts w:ascii="Calibri" w:hAnsi="Calibri" w:cs="Calibri"/>
            <w:sz w:val="22"/>
            <w:szCs w:val="22"/>
          </w:rPr>
          <w:t>2</w:t>
        </w:r>
        <w:bookmarkEnd w:id="0"/>
        <w:bookmarkEnd w:id="1"/>
        <w:r w:rsidRPr="00BE1F04">
          <w:rPr>
            <w:rStyle w:val="Hyperlink"/>
            <w:rFonts w:ascii="Calibri" w:hAnsi="Calibri" w:cs="Calibri"/>
            <w:sz w:val="22"/>
            <w:szCs w:val="22"/>
          </w:rPr>
          <w:t>1-2027.adroltenia.ro/pdr-planul-de-dezvoltare-regionala-2021-2027/</w:t>
        </w:r>
      </w:hyperlink>
      <w:r w:rsidRPr="00BE1F04">
        <w:rPr>
          <w:rFonts w:ascii="Calibri" w:hAnsi="Calibri" w:cs="Calibri"/>
          <w:sz w:val="22"/>
          <w:szCs w:val="22"/>
        </w:rPr>
        <w:t xml:space="preserve"> </w:t>
      </w:r>
    </w:p>
    <w:p w14:paraId="34E22365" w14:textId="495C4665" w:rsidR="00966354" w:rsidRPr="00BE1F04" w:rsidRDefault="00966354" w:rsidP="00BE1F04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BE1F04">
        <w:rPr>
          <w:rFonts w:ascii="Calibri" w:hAnsi="Calibri" w:cs="Calibri"/>
          <w:sz w:val="22"/>
          <w:szCs w:val="22"/>
        </w:rPr>
        <w:t xml:space="preserve">Banca </w:t>
      </w:r>
      <w:proofErr w:type="spellStart"/>
      <w:r w:rsidRPr="00BE1F04">
        <w:rPr>
          <w:rFonts w:ascii="Calibri" w:hAnsi="Calibri" w:cs="Calibri"/>
          <w:sz w:val="22"/>
          <w:szCs w:val="22"/>
        </w:rPr>
        <w:t>Mondială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Diagnostic </w:t>
      </w:r>
      <w:proofErr w:type="spellStart"/>
      <w:r w:rsidRPr="00BE1F04">
        <w:rPr>
          <w:rFonts w:ascii="Calibri" w:hAnsi="Calibri" w:cs="Calibri"/>
          <w:sz w:val="22"/>
          <w:szCs w:val="22"/>
        </w:rPr>
        <w:t>sistematic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BE1F04">
        <w:rPr>
          <w:rFonts w:ascii="Calibri" w:hAnsi="Calibri" w:cs="Calibri"/>
          <w:sz w:val="22"/>
          <w:szCs w:val="22"/>
        </w:rPr>
        <w:t>țară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actualizat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BE1F04">
        <w:rPr>
          <w:rFonts w:ascii="Calibri" w:hAnsi="Calibri" w:cs="Calibri"/>
          <w:sz w:val="22"/>
          <w:szCs w:val="22"/>
        </w:rPr>
        <w:t>România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2023, </w:t>
      </w:r>
      <w:hyperlink r:id="rId39" w:history="1">
        <w:r w:rsidR="000C198C" w:rsidRPr="00BE1F04">
          <w:rPr>
            <w:rStyle w:val="Hyperlink"/>
            <w:rFonts w:ascii="Calibri" w:hAnsi="Calibri" w:cs="Calibri"/>
            <w:sz w:val="22"/>
            <w:szCs w:val="22"/>
          </w:rPr>
          <w:t>https://documents1.worldbank.org/curated/en/099605106202339399/pdf/IDU0c814e7e8025fa04b030a345070058576173a.pdf</w:t>
        </w:r>
      </w:hyperlink>
      <w:r w:rsidR="000C198C" w:rsidRPr="00BE1F04">
        <w:rPr>
          <w:rFonts w:ascii="Calibri" w:hAnsi="Calibri" w:cs="Calibri"/>
          <w:sz w:val="22"/>
          <w:szCs w:val="22"/>
        </w:rPr>
        <w:t xml:space="preserve"> </w:t>
      </w:r>
    </w:p>
    <w:p w14:paraId="1BFF1C77" w14:textId="1633D8D7" w:rsidR="00E947D3" w:rsidRPr="00BE1F04" w:rsidRDefault="00E947D3" w:rsidP="00BE1F04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Comisia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Europeană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r w:rsidR="00B773EA" w:rsidRPr="00BE1F04">
        <w:rPr>
          <w:rFonts w:ascii="Calibri" w:hAnsi="Calibri" w:cs="Calibri"/>
          <w:sz w:val="22"/>
          <w:szCs w:val="22"/>
        </w:rPr>
        <w:t xml:space="preserve">DOCUMENT DE LUCRU AL SERVICIILOR COMISIEI </w:t>
      </w:r>
      <w:proofErr w:type="spellStart"/>
      <w:r w:rsidR="00B773EA" w:rsidRPr="00BE1F04">
        <w:rPr>
          <w:rFonts w:ascii="Calibri" w:hAnsi="Calibri" w:cs="Calibri"/>
          <w:sz w:val="22"/>
          <w:szCs w:val="22"/>
        </w:rPr>
        <w:t>Raportul</w:t>
      </w:r>
      <w:proofErr w:type="spellEnd"/>
      <w:r w:rsidR="00B773EA" w:rsidRPr="00BE1F0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="00B773EA" w:rsidRPr="00BE1F04">
        <w:rPr>
          <w:rFonts w:ascii="Calibri" w:hAnsi="Calibri" w:cs="Calibri"/>
          <w:sz w:val="22"/>
          <w:szCs w:val="22"/>
        </w:rPr>
        <w:t>țară</w:t>
      </w:r>
      <w:proofErr w:type="spellEnd"/>
      <w:r w:rsidR="00B773EA" w:rsidRPr="00BE1F04">
        <w:rPr>
          <w:rFonts w:ascii="Calibri" w:hAnsi="Calibri" w:cs="Calibri"/>
          <w:sz w:val="22"/>
          <w:szCs w:val="22"/>
        </w:rPr>
        <w:t xml:space="preserve"> 2024 - </w:t>
      </w:r>
      <w:proofErr w:type="spellStart"/>
      <w:r w:rsidR="00B773EA" w:rsidRPr="00BE1F04">
        <w:rPr>
          <w:rFonts w:ascii="Calibri" w:hAnsi="Calibri" w:cs="Calibri"/>
          <w:sz w:val="22"/>
          <w:szCs w:val="22"/>
        </w:rPr>
        <w:t>România</w:t>
      </w:r>
      <w:proofErr w:type="spellEnd"/>
      <w:r w:rsidR="00B773EA" w:rsidRPr="00BE1F04">
        <w:rPr>
          <w:rFonts w:ascii="Calibri" w:hAnsi="Calibri" w:cs="Calibri"/>
          <w:sz w:val="22"/>
          <w:szCs w:val="22"/>
        </w:rPr>
        <w:t xml:space="preserve"> care </w:t>
      </w:r>
      <w:proofErr w:type="spellStart"/>
      <w:r w:rsidR="00B773EA" w:rsidRPr="00BE1F04">
        <w:rPr>
          <w:rFonts w:ascii="Calibri" w:hAnsi="Calibri" w:cs="Calibri"/>
          <w:sz w:val="22"/>
          <w:szCs w:val="22"/>
        </w:rPr>
        <w:t>însoţeşte</w:t>
      </w:r>
      <w:proofErr w:type="spellEnd"/>
      <w:r w:rsidR="00B773EA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B773EA" w:rsidRPr="00BE1F04">
        <w:rPr>
          <w:rFonts w:ascii="Calibri" w:hAnsi="Calibri" w:cs="Calibri"/>
          <w:sz w:val="22"/>
          <w:szCs w:val="22"/>
        </w:rPr>
        <w:t>documentul</w:t>
      </w:r>
      <w:proofErr w:type="spellEnd"/>
      <w:r w:rsidR="00B773EA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B773EA" w:rsidRPr="00BE1F04">
        <w:rPr>
          <w:rFonts w:ascii="Calibri" w:hAnsi="Calibri" w:cs="Calibri"/>
          <w:sz w:val="22"/>
          <w:szCs w:val="22"/>
        </w:rPr>
        <w:t>Recomandare</w:t>
      </w:r>
      <w:proofErr w:type="spellEnd"/>
      <w:r w:rsidR="00B773EA" w:rsidRPr="00BE1F04">
        <w:rPr>
          <w:rFonts w:ascii="Calibri" w:hAnsi="Calibri" w:cs="Calibri"/>
          <w:sz w:val="22"/>
          <w:szCs w:val="22"/>
        </w:rPr>
        <w:t xml:space="preserve"> de RECOMANDARE A CONSILIULUI </w:t>
      </w:r>
      <w:proofErr w:type="spellStart"/>
      <w:r w:rsidR="00B773EA" w:rsidRPr="00BE1F04">
        <w:rPr>
          <w:rFonts w:ascii="Calibri" w:hAnsi="Calibri" w:cs="Calibri"/>
          <w:sz w:val="22"/>
          <w:szCs w:val="22"/>
        </w:rPr>
        <w:t>privind</w:t>
      </w:r>
      <w:proofErr w:type="spellEnd"/>
      <w:r w:rsidR="00B773EA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B773EA" w:rsidRPr="00BE1F04">
        <w:rPr>
          <w:rFonts w:ascii="Calibri" w:hAnsi="Calibri" w:cs="Calibri"/>
          <w:sz w:val="22"/>
          <w:szCs w:val="22"/>
        </w:rPr>
        <w:t>politicile</w:t>
      </w:r>
      <w:proofErr w:type="spellEnd"/>
      <w:r w:rsidR="00B773EA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B773EA" w:rsidRPr="00BE1F04">
        <w:rPr>
          <w:rFonts w:ascii="Calibri" w:hAnsi="Calibri" w:cs="Calibri"/>
          <w:sz w:val="22"/>
          <w:szCs w:val="22"/>
        </w:rPr>
        <w:t>economice</w:t>
      </w:r>
      <w:proofErr w:type="spellEnd"/>
      <w:r w:rsidR="00B773EA"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B773EA" w:rsidRPr="00BE1F04">
        <w:rPr>
          <w:rFonts w:ascii="Calibri" w:hAnsi="Calibri" w:cs="Calibri"/>
          <w:sz w:val="22"/>
          <w:szCs w:val="22"/>
        </w:rPr>
        <w:t>sociale</w:t>
      </w:r>
      <w:proofErr w:type="spellEnd"/>
      <w:r w:rsidR="00B773EA" w:rsidRPr="00BE1F04">
        <w:rPr>
          <w:rFonts w:ascii="Calibri" w:hAnsi="Calibri" w:cs="Calibri"/>
          <w:sz w:val="22"/>
          <w:szCs w:val="22"/>
        </w:rPr>
        <w:t xml:space="preserve">, de </w:t>
      </w:r>
      <w:proofErr w:type="spellStart"/>
      <w:r w:rsidR="00B773EA" w:rsidRPr="00BE1F04">
        <w:rPr>
          <w:rFonts w:ascii="Calibri" w:hAnsi="Calibri" w:cs="Calibri"/>
          <w:sz w:val="22"/>
          <w:szCs w:val="22"/>
        </w:rPr>
        <w:t>ocupare</w:t>
      </w:r>
      <w:proofErr w:type="spellEnd"/>
      <w:r w:rsidR="00B773EA" w:rsidRPr="00BE1F04">
        <w:rPr>
          <w:rFonts w:ascii="Calibri" w:hAnsi="Calibri" w:cs="Calibri"/>
          <w:sz w:val="22"/>
          <w:szCs w:val="22"/>
        </w:rPr>
        <w:t xml:space="preserve"> a </w:t>
      </w:r>
      <w:proofErr w:type="spellStart"/>
      <w:r w:rsidR="00B773EA" w:rsidRPr="00BE1F04">
        <w:rPr>
          <w:rFonts w:ascii="Calibri" w:hAnsi="Calibri" w:cs="Calibri"/>
          <w:sz w:val="22"/>
          <w:szCs w:val="22"/>
        </w:rPr>
        <w:t>forței</w:t>
      </w:r>
      <w:proofErr w:type="spellEnd"/>
      <w:r w:rsidR="00B773EA" w:rsidRPr="00BE1F0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="00B773EA" w:rsidRPr="00BE1F04">
        <w:rPr>
          <w:rFonts w:ascii="Calibri" w:hAnsi="Calibri" w:cs="Calibri"/>
          <w:sz w:val="22"/>
          <w:szCs w:val="22"/>
        </w:rPr>
        <w:t>muncă</w:t>
      </w:r>
      <w:proofErr w:type="spellEnd"/>
      <w:r w:rsidR="00B773EA"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B773EA" w:rsidRPr="00BE1F04">
        <w:rPr>
          <w:rFonts w:ascii="Calibri" w:hAnsi="Calibri" w:cs="Calibri"/>
          <w:sz w:val="22"/>
          <w:szCs w:val="22"/>
        </w:rPr>
        <w:t>structurale</w:t>
      </w:r>
      <w:proofErr w:type="spellEnd"/>
      <w:r w:rsidR="00B773EA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B773EA" w:rsidRPr="00BE1F04">
        <w:rPr>
          <w:rFonts w:ascii="Calibri" w:hAnsi="Calibri" w:cs="Calibri"/>
          <w:sz w:val="22"/>
          <w:szCs w:val="22"/>
        </w:rPr>
        <w:t>și</w:t>
      </w:r>
      <w:proofErr w:type="spellEnd"/>
      <w:r w:rsidR="00B773EA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B773EA" w:rsidRPr="00BE1F04">
        <w:rPr>
          <w:rFonts w:ascii="Calibri" w:hAnsi="Calibri" w:cs="Calibri"/>
          <w:sz w:val="22"/>
          <w:szCs w:val="22"/>
        </w:rPr>
        <w:t>bugetare</w:t>
      </w:r>
      <w:proofErr w:type="spellEnd"/>
      <w:r w:rsidR="00B773EA" w:rsidRPr="00BE1F04">
        <w:rPr>
          <w:rFonts w:ascii="Calibri" w:hAnsi="Calibri" w:cs="Calibri"/>
          <w:sz w:val="22"/>
          <w:szCs w:val="22"/>
        </w:rPr>
        <w:t xml:space="preserve"> ale </w:t>
      </w:r>
      <w:proofErr w:type="spellStart"/>
      <w:r w:rsidR="00B773EA" w:rsidRPr="00BE1F04">
        <w:rPr>
          <w:rFonts w:ascii="Calibri" w:hAnsi="Calibri" w:cs="Calibri"/>
          <w:sz w:val="22"/>
          <w:szCs w:val="22"/>
        </w:rPr>
        <w:t>României</w:t>
      </w:r>
      <w:proofErr w:type="spellEnd"/>
      <w:r w:rsidR="00BD4008" w:rsidRPr="00BE1F04">
        <w:rPr>
          <w:rFonts w:ascii="Calibri" w:hAnsi="Calibri" w:cs="Calibri"/>
          <w:sz w:val="22"/>
          <w:szCs w:val="22"/>
        </w:rPr>
        <w:t xml:space="preserve">, 2024, </w:t>
      </w:r>
      <w:hyperlink r:id="rId40" w:history="1">
        <w:r w:rsidR="00D90D1C" w:rsidRPr="00BE1F04">
          <w:rPr>
            <w:rStyle w:val="Hyperlink"/>
            <w:rFonts w:ascii="Calibri" w:hAnsi="Calibri" w:cs="Calibri"/>
            <w:sz w:val="22"/>
            <w:szCs w:val="22"/>
          </w:rPr>
          <w:t>https://op.europa.eu/ro/publication-detail/-/publication/5045e494-2e4a-11ef-a61b-01aa75ed71a1/language-ro</w:t>
        </w:r>
      </w:hyperlink>
      <w:r w:rsidR="00F503F2" w:rsidRPr="00BE1F04">
        <w:rPr>
          <w:rFonts w:ascii="Calibri" w:hAnsi="Calibri" w:cs="Calibri"/>
          <w:sz w:val="22"/>
          <w:szCs w:val="22"/>
        </w:rPr>
        <w:t xml:space="preserve"> </w:t>
      </w:r>
    </w:p>
    <w:p w14:paraId="5D766CAA" w14:textId="2DDE70B6" w:rsidR="00090BB7" w:rsidRPr="00BE1F04" w:rsidRDefault="00C36E0A" w:rsidP="00BE1F04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>Comisia</w:t>
      </w:r>
      <w:proofErr w:type="spellEnd"/>
      <w:r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 xml:space="preserve"> </w:t>
      </w:r>
      <w:proofErr w:type="spellStart"/>
      <w:r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>Europeană</w:t>
      </w:r>
      <w:proofErr w:type="spellEnd"/>
      <w:r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 xml:space="preserve"> - </w:t>
      </w:r>
      <w:proofErr w:type="spellStart"/>
      <w:r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>Direcția</w:t>
      </w:r>
      <w:proofErr w:type="spellEnd"/>
      <w:r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 xml:space="preserve"> </w:t>
      </w:r>
      <w:proofErr w:type="spellStart"/>
      <w:r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>Generală</w:t>
      </w:r>
      <w:proofErr w:type="spellEnd"/>
      <w:r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 xml:space="preserve"> </w:t>
      </w:r>
      <w:proofErr w:type="spellStart"/>
      <w:r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>Educație</w:t>
      </w:r>
      <w:proofErr w:type="spellEnd"/>
      <w:r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 xml:space="preserve">, </w:t>
      </w:r>
      <w:proofErr w:type="spellStart"/>
      <w:r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>Tineret</w:t>
      </w:r>
      <w:proofErr w:type="spellEnd"/>
      <w:r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 xml:space="preserve">, Sport </w:t>
      </w:r>
      <w:proofErr w:type="spellStart"/>
      <w:r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>și</w:t>
      </w:r>
      <w:proofErr w:type="spellEnd"/>
      <w:r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 xml:space="preserve"> </w:t>
      </w:r>
      <w:proofErr w:type="spellStart"/>
      <w:r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>Cultură</w:t>
      </w:r>
      <w:proofErr w:type="spellEnd"/>
      <w:r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 xml:space="preserve">, </w:t>
      </w:r>
      <w:proofErr w:type="spellStart"/>
      <w:r w:rsidR="004B24F5"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>Monitorul</w:t>
      </w:r>
      <w:proofErr w:type="spellEnd"/>
      <w:r w:rsidR="004B24F5"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 xml:space="preserve"> </w:t>
      </w:r>
      <w:proofErr w:type="spellStart"/>
      <w:r w:rsidR="004B24F5"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>Educației</w:t>
      </w:r>
      <w:proofErr w:type="spellEnd"/>
      <w:r w:rsidR="004B24F5"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 xml:space="preserve"> </w:t>
      </w:r>
      <w:proofErr w:type="spellStart"/>
      <w:r w:rsidR="004B24F5"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>și</w:t>
      </w:r>
      <w:proofErr w:type="spellEnd"/>
      <w:r w:rsidR="004B24F5"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 xml:space="preserve"> </w:t>
      </w:r>
      <w:proofErr w:type="spellStart"/>
      <w:r w:rsidR="004B24F5"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>formării</w:t>
      </w:r>
      <w:proofErr w:type="spellEnd"/>
      <w:r w:rsidR="004B24F5"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 xml:space="preserve"> 2023, </w:t>
      </w:r>
      <w:proofErr w:type="spellStart"/>
      <w:r w:rsidR="004B24F5"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>Raport</w:t>
      </w:r>
      <w:proofErr w:type="spellEnd"/>
      <w:r w:rsidR="004B24F5"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 xml:space="preserve"> de </w:t>
      </w:r>
      <w:proofErr w:type="spellStart"/>
      <w:r w:rsidR="004B24F5"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>țară</w:t>
      </w:r>
      <w:proofErr w:type="spellEnd"/>
      <w:r w:rsidR="004B24F5" w:rsidRPr="00BE1F04">
        <w:rPr>
          <w:rFonts w:ascii="Calibri" w:eastAsia="Times New Roman" w:hAnsi="Calibri" w:cs="Calibri"/>
          <w:color w:val="000000"/>
          <w:kern w:val="2"/>
          <w:sz w:val="22"/>
          <w:szCs w:val="22"/>
          <w14:ligatures w14:val="standardContextual"/>
        </w:rPr>
        <w:t xml:space="preserve">, 2023, </w:t>
      </w:r>
      <w:hyperlink r:id="rId41" w:history="1">
        <w:r w:rsidR="00514C43" w:rsidRPr="00BE1F04">
          <w:rPr>
            <w:rStyle w:val="Hyperlink"/>
            <w:rFonts w:ascii="Calibri" w:eastAsia="Times New Roman" w:hAnsi="Calibri" w:cs="Calibri"/>
            <w:kern w:val="2"/>
            <w:sz w:val="22"/>
            <w:szCs w:val="22"/>
            <w14:ligatures w14:val="standardContextual"/>
          </w:rPr>
          <w:t>https://op.europa.eu/en/publication-detail/-/publication/eb2fb21a-8cd8-11ee-8aa6-01aa75ed71a1/language-ro</w:t>
        </w:r>
      </w:hyperlink>
    </w:p>
    <w:p w14:paraId="0DA1BB4A" w14:textId="0C3F479E" w:rsidR="001472F7" w:rsidRPr="00BE1F04" w:rsidRDefault="001472F7" w:rsidP="00BE1F04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Consiliul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Uniunii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Europene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A014FE" w:rsidRPr="00BE1F04">
        <w:rPr>
          <w:rFonts w:ascii="Calibri" w:hAnsi="Calibri" w:cs="Calibri"/>
          <w:sz w:val="22"/>
          <w:szCs w:val="22"/>
        </w:rPr>
        <w:t>Rezoluția</w:t>
      </w:r>
      <w:proofErr w:type="spellEnd"/>
      <w:r w:rsidR="00A014FE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A014FE" w:rsidRPr="00BE1F04">
        <w:rPr>
          <w:rFonts w:ascii="Calibri" w:hAnsi="Calibri" w:cs="Calibri"/>
          <w:sz w:val="22"/>
          <w:szCs w:val="22"/>
        </w:rPr>
        <w:t>Consiliului</w:t>
      </w:r>
      <w:proofErr w:type="spellEnd"/>
      <w:r w:rsidR="00A014FE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A014FE" w:rsidRPr="00BE1F04">
        <w:rPr>
          <w:rFonts w:ascii="Calibri" w:hAnsi="Calibri" w:cs="Calibri"/>
          <w:sz w:val="22"/>
          <w:szCs w:val="22"/>
        </w:rPr>
        <w:t>privind</w:t>
      </w:r>
      <w:proofErr w:type="spellEnd"/>
      <w:r w:rsidR="00A014FE" w:rsidRPr="00BE1F04">
        <w:rPr>
          <w:rFonts w:ascii="Calibri" w:hAnsi="Calibri" w:cs="Calibri"/>
          <w:sz w:val="22"/>
          <w:szCs w:val="22"/>
        </w:rPr>
        <w:t xml:space="preserve"> un </w:t>
      </w:r>
      <w:proofErr w:type="spellStart"/>
      <w:r w:rsidR="00A014FE" w:rsidRPr="00BE1F04">
        <w:rPr>
          <w:rFonts w:ascii="Calibri" w:hAnsi="Calibri" w:cs="Calibri"/>
          <w:sz w:val="22"/>
          <w:szCs w:val="22"/>
        </w:rPr>
        <w:t>cadru</w:t>
      </w:r>
      <w:proofErr w:type="spellEnd"/>
      <w:r w:rsidR="00A014FE" w:rsidRPr="00BE1F04">
        <w:rPr>
          <w:rFonts w:ascii="Calibri" w:hAnsi="Calibri" w:cs="Calibri"/>
          <w:sz w:val="22"/>
          <w:szCs w:val="22"/>
        </w:rPr>
        <w:t xml:space="preserve"> strategic </w:t>
      </w:r>
      <w:proofErr w:type="spellStart"/>
      <w:r w:rsidR="00A014FE" w:rsidRPr="00BE1F04">
        <w:rPr>
          <w:rFonts w:ascii="Calibri" w:hAnsi="Calibri" w:cs="Calibri"/>
          <w:sz w:val="22"/>
          <w:szCs w:val="22"/>
        </w:rPr>
        <w:t>pentru</w:t>
      </w:r>
      <w:proofErr w:type="spellEnd"/>
      <w:r w:rsidR="00A014FE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A014FE" w:rsidRPr="00BE1F04">
        <w:rPr>
          <w:rFonts w:ascii="Calibri" w:hAnsi="Calibri" w:cs="Calibri"/>
          <w:sz w:val="22"/>
          <w:szCs w:val="22"/>
        </w:rPr>
        <w:t>cooperarea</w:t>
      </w:r>
      <w:proofErr w:type="spellEnd"/>
      <w:r w:rsidR="00A014FE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A014FE" w:rsidRPr="00BE1F04">
        <w:rPr>
          <w:rFonts w:ascii="Calibri" w:hAnsi="Calibri" w:cs="Calibri"/>
          <w:sz w:val="22"/>
          <w:szCs w:val="22"/>
        </w:rPr>
        <w:t>europeană</w:t>
      </w:r>
      <w:proofErr w:type="spellEnd"/>
      <w:r w:rsidR="00A014FE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A014FE" w:rsidRPr="00BE1F04">
        <w:rPr>
          <w:rFonts w:ascii="Calibri" w:hAnsi="Calibri" w:cs="Calibri"/>
          <w:sz w:val="22"/>
          <w:szCs w:val="22"/>
        </w:rPr>
        <w:t>în</w:t>
      </w:r>
      <w:proofErr w:type="spellEnd"/>
      <w:r w:rsidR="00A014FE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A014FE" w:rsidRPr="00BE1F04">
        <w:rPr>
          <w:rFonts w:ascii="Calibri" w:hAnsi="Calibri" w:cs="Calibri"/>
          <w:sz w:val="22"/>
          <w:szCs w:val="22"/>
        </w:rPr>
        <w:t>domeniul</w:t>
      </w:r>
      <w:proofErr w:type="spellEnd"/>
      <w:r w:rsidR="00A014FE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A014FE" w:rsidRPr="00BE1F04">
        <w:rPr>
          <w:rFonts w:ascii="Calibri" w:hAnsi="Calibri" w:cs="Calibri"/>
          <w:sz w:val="22"/>
          <w:szCs w:val="22"/>
        </w:rPr>
        <w:t>educației</w:t>
      </w:r>
      <w:proofErr w:type="spellEnd"/>
      <w:r w:rsidR="00A014FE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A014FE" w:rsidRPr="00BE1F04">
        <w:rPr>
          <w:rFonts w:ascii="Calibri" w:hAnsi="Calibri" w:cs="Calibri"/>
          <w:sz w:val="22"/>
          <w:szCs w:val="22"/>
        </w:rPr>
        <w:t>și</w:t>
      </w:r>
      <w:proofErr w:type="spellEnd"/>
      <w:r w:rsidR="00A014FE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A014FE" w:rsidRPr="00BE1F04">
        <w:rPr>
          <w:rFonts w:ascii="Calibri" w:hAnsi="Calibri" w:cs="Calibri"/>
          <w:sz w:val="22"/>
          <w:szCs w:val="22"/>
        </w:rPr>
        <w:t>formării</w:t>
      </w:r>
      <w:proofErr w:type="spellEnd"/>
      <w:r w:rsidR="00A014FE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A014FE" w:rsidRPr="00BE1F04">
        <w:rPr>
          <w:rFonts w:ascii="Calibri" w:hAnsi="Calibri" w:cs="Calibri"/>
          <w:sz w:val="22"/>
          <w:szCs w:val="22"/>
        </w:rPr>
        <w:t>în</w:t>
      </w:r>
      <w:proofErr w:type="spellEnd"/>
      <w:r w:rsidR="00A014FE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A014FE" w:rsidRPr="00BE1F04">
        <w:rPr>
          <w:rFonts w:ascii="Calibri" w:hAnsi="Calibri" w:cs="Calibri"/>
          <w:sz w:val="22"/>
          <w:szCs w:val="22"/>
        </w:rPr>
        <w:t>perspectiva</w:t>
      </w:r>
      <w:proofErr w:type="spellEnd"/>
      <w:r w:rsidR="00A014FE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A014FE" w:rsidRPr="00BE1F04">
        <w:rPr>
          <w:rFonts w:ascii="Calibri" w:hAnsi="Calibri" w:cs="Calibri"/>
          <w:sz w:val="22"/>
          <w:szCs w:val="22"/>
        </w:rPr>
        <w:t>realizării</w:t>
      </w:r>
      <w:proofErr w:type="spellEnd"/>
      <w:r w:rsidR="00A014FE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A014FE" w:rsidRPr="00BE1F04">
        <w:rPr>
          <w:rFonts w:ascii="Calibri" w:hAnsi="Calibri" w:cs="Calibri"/>
          <w:sz w:val="22"/>
          <w:szCs w:val="22"/>
        </w:rPr>
        <w:t>și</w:t>
      </w:r>
      <w:proofErr w:type="spellEnd"/>
      <w:r w:rsidR="00A014FE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A014FE" w:rsidRPr="00BE1F04">
        <w:rPr>
          <w:rFonts w:ascii="Calibri" w:hAnsi="Calibri" w:cs="Calibri"/>
          <w:sz w:val="22"/>
          <w:szCs w:val="22"/>
        </w:rPr>
        <w:t>dezvoltării</w:t>
      </w:r>
      <w:proofErr w:type="spellEnd"/>
      <w:r w:rsidR="00A014FE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A014FE" w:rsidRPr="00BE1F04">
        <w:rPr>
          <w:rFonts w:ascii="Calibri" w:hAnsi="Calibri" w:cs="Calibri"/>
          <w:sz w:val="22"/>
          <w:szCs w:val="22"/>
        </w:rPr>
        <w:t>în</w:t>
      </w:r>
      <w:proofErr w:type="spellEnd"/>
      <w:r w:rsidR="00A014FE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A014FE" w:rsidRPr="00BE1F04">
        <w:rPr>
          <w:rFonts w:ascii="Calibri" w:hAnsi="Calibri" w:cs="Calibri"/>
          <w:sz w:val="22"/>
          <w:szCs w:val="22"/>
        </w:rPr>
        <w:t>continuare</w:t>
      </w:r>
      <w:proofErr w:type="spellEnd"/>
      <w:r w:rsidR="00A014FE" w:rsidRPr="00BE1F04">
        <w:rPr>
          <w:rFonts w:ascii="Calibri" w:hAnsi="Calibri" w:cs="Calibri"/>
          <w:sz w:val="22"/>
          <w:szCs w:val="22"/>
        </w:rPr>
        <w:t xml:space="preserve"> a </w:t>
      </w:r>
      <w:proofErr w:type="spellStart"/>
      <w:r w:rsidR="00A014FE" w:rsidRPr="00BE1F04">
        <w:rPr>
          <w:rFonts w:ascii="Calibri" w:hAnsi="Calibri" w:cs="Calibri"/>
          <w:sz w:val="22"/>
          <w:szCs w:val="22"/>
        </w:rPr>
        <w:t>spațiului</w:t>
      </w:r>
      <w:proofErr w:type="spellEnd"/>
      <w:r w:rsidR="00A014FE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A014FE" w:rsidRPr="00BE1F04">
        <w:rPr>
          <w:rFonts w:ascii="Calibri" w:hAnsi="Calibri" w:cs="Calibri"/>
          <w:sz w:val="22"/>
          <w:szCs w:val="22"/>
        </w:rPr>
        <w:t>european</w:t>
      </w:r>
      <w:proofErr w:type="spellEnd"/>
      <w:r w:rsidR="00A014FE" w:rsidRPr="00BE1F04">
        <w:rPr>
          <w:rFonts w:ascii="Calibri" w:hAnsi="Calibri" w:cs="Calibri"/>
          <w:sz w:val="22"/>
          <w:szCs w:val="22"/>
        </w:rPr>
        <w:t xml:space="preserve"> al </w:t>
      </w:r>
      <w:proofErr w:type="spellStart"/>
      <w:r w:rsidR="00A014FE" w:rsidRPr="00BE1F04">
        <w:rPr>
          <w:rFonts w:ascii="Calibri" w:hAnsi="Calibri" w:cs="Calibri"/>
          <w:sz w:val="22"/>
          <w:szCs w:val="22"/>
        </w:rPr>
        <w:t>educației</w:t>
      </w:r>
      <w:proofErr w:type="spellEnd"/>
      <w:r w:rsidR="00A014FE" w:rsidRPr="00BE1F04">
        <w:rPr>
          <w:rFonts w:ascii="Calibri" w:hAnsi="Calibri" w:cs="Calibri"/>
          <w:sz w:val="22"/>
          <w:szCs w:val="22"/>
        </w:rPr>
        <w:t xml:space="preserve"> (2021-2030), 2021, </w:t>
      </w:r>
      <w:hyperlink r:id="rId42" w:history="1">
        <w:r w:rsidR="009F608F" w:rsidRPr="00BE1F04">
          <w:rPr>
            <w:rStyle w:val="Hyperlink"/>
            <w:rFonts w:ascii="Calibri" w:hAnsi="Calibri" w:cs="Calibri"/>
            <w:sz w:val="22"/>
            <w:szCs w:val="22"/>
          </w:rPr>
          <w:t>https://eur-lex.europa.eu/legal-content/RO/TXT/PDF/?uri=CELEX:32021G0226(01)</w:t>
        </w:r>
      </w:hyperlink>
      <w:r w:rsidR="009F608F" w:rsidRPr="00BE1F04">
        <w:rPr>
          <w:rFonts w:ascii="Calibri" w:hAnsi="Calibri" w:cs="Calibri"/>
          <w:sz w:val="22"/>
          <w:szCs w:val="22"/>
        </w:rPr>
        <w:t xml:space="preserve"> </w:t>
      </w:r>
    </w:p>
    <w:p w14:paraId="38A967B4" w14:textId="3E20CCF3" w:rsidR="004A7BCC" w:rsidRPr="00BE1F04" w:rsidRDefault="004A7BCC" w:rsidP="00BE1F04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Ministerul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Educației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4E4964" w:rsidRPr="00BE1F04">
        <w:rPr>
          <w:rFonts w:ascii="Calibri" w:hAnsi="Calibri" w:cs="Calibri"/>
          <w:sz w:val="22"/>
          <w:szCs w:val="22"/>
        </w:rPr>
        <w:t>Raport</w:t>
      </w:r>
      <w:proofErr w:type="spellEnd"/>
      <w:r w:rsidR="004E4964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4E4964" w:rsidRPr="00BE1F04">
        <w:rPr>
          <w:rFonts w:ascii="Calibri" w:hAnsi="Calibri" w:cs="Calibri"/>
          <w:sz w:val="22"/>
          <w:szCs w:val="22"/>
        </w:rPr>
        <w:t>privind</w:t>
      </w:r>
      <w:proofErr w:type="spellEnd"/>
      <w:r w:rsidR="004E4964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4E4964" w:rsidRPr="00BE1F04">
        <w:rPr>
          <w:rFonts w:ascii="Calibri" w:hAnsi="Calibri" w:cs="Calibri"/>
          <w:sz w:val="22"/>
          <w:szCs w:val="22"/>
        </w:rPr>
        <w:t>starea</w:t>
      </w:r>
      <w:proofErr w:type="spellEnd"/>
      <w:r w:rsidR="004E4964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4E4964" w:rsidRPr="00BE1F04">
        <w:rPr>
          <w:rFonts w:ascii="Calibri" w:hAnsi="Calibri" w:cs="Calibri"/>
          <w:sz w:val="22"/>
          <w:szCs w:val="22"/>
        </w:rPr>
        <w:t>învățământului</w:t>
      </w:r>
      <w:proofErr w:type="spellEnd"/>
      <w:r w:rsidR="004E4964" w:rsidRPr="00BE1F04">
        <w:rPr>
          <w:rFonts w:ascii="Calibri" w:hAnsi="Calibri" w:cs="Calibri"/>
          <w:sz w:val="22"/>
          <w:szCs w:val="22"/>
        </w:rPr>
        <w:t xml:space="preserve"> superior din </w:t>
      </w:r>
      <w:proofErr w:type="spellStart"/>
      <w:r w:rsidR="004E4964" w:rsidRPr="00BE1F04">
        <w:rPr>
          <w:rFonts w:ascii="Calibri" w:hAnsi="Calibri" w:cs="Calibri"/>
          <w:sz w:val="22"/>
          <w:szCs w:val="22"/>
        </w:rPr>
        <w:t>România</w:t>
      </w:r>
      <w:proofErr w:type="spellEnd"/>
      <w:r w:rsidR="004E4964" w:rsidRPr="00BE1F04">
        <w:rPr>
          <w:rFonts w:ascii="Calibri" w:hAnsi="Calibri" w:cs="Calibri"/>
          <w:sz w:val="22"/>
          <w:szCs w:val="22"/>
        </w:rPr>
        <w:t xml:space="preserve"> 2022 – 2023, 2023,</w:t>
      </w:r>
      <w:hyperlink r:id="rId43" w:history="1">
        <w:r w:rsidR="00CE2533" w:rsidRPr="00BE1F04">
          <w:rPr>
            <w:rStyle w:val="Hyperlink"/>
            <w:rFonts w:ascii="Calibri" w:hAnsi="Calibri" w:cs="Calibri"/>
            <w:sz w:val="22"/>
            <w:szCs w:val="22"/>
          </w:rPr>
          <w:t>https://www.edu.ro/sites/default/files/_fi%C8%99iere/Minister/2023/Transparenta/Rapoarte_sistem/Raport-Starea-invatamantului-superior-2022-2023.pdf</w:t>
        </w:r>
      </w:hyperlink>
      <w:r w:rsidR="000540A5" w:rsidRPr="00BE1F04">
        <w:rPr>
          <w:rFonts w:ascii="Calibri" w:hAnsi="Calibri" w:cs="Calibri"/>
          <w:sz w:val="22"/>
          <w:szCs w:val="22"/>
        </w:rPr>
        <w:t xml:space="preserve"> </w:t>
      </w:r>
    </w:p>
    <w:p w14:paraId="4E332137" w14:textId="4627BD31" w:rsidR="00CD2A45" w:rsidRPr="00BE1F04" w:rsidRDefault="00CD2A45" w:rsidP="00BE1F04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lastRenderedPageBreak/>
        <w:t>Ministerul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Educației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BE1F04">
        <w:rPr>
          <w:rFonts w:ascii="Calibri" w:hAnsi="Calibri" w:cs="Calibri"/>
          <w:sz w:val="22"/>
          <w:szCs w:val="22"/>
        </w:rPr>
        <w:t>Raport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privind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starea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învățământului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preuniversitar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din </w:t>
      </w:r>
      <w:proofErr w:type="spellStart"/>
      <w:r w:rsidRPr="00BE1F04">
        <w:rPr>
          <w:rFonts w:ascii="Calibri" w:hAnsi="Calibri" w:cs="Calibri"/>
          <w:sz w:val="22"/>
          <w:szCs w:val="22"/>
        </w:rPr>
        <w:t>România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2022 – 2023,</w:t>
      </w:r>
      <w:hyperlink r:id="rId44" w:history="1">
        <w:r w:rsidR="00763B8F" w:rsidRPr="00BE1F04">
          <w:rPr>
            <w:rStyle w:val="Hyperlink"/>
            <w:rFonts w:ascii="Calibri" w:hAnsi="Calibri" w:cs="Calibri"/>
            <w:sz w:val="22"/>
            <w:szCs w:val="22"/>
          </w:rPr>
          <w:t>https://www.edu.ro/sites/default/files/_fi%C8%99iere/Minister/2023/Transparenta/Rapoarte_sistem/Raport-Starea-invatamantului-preuniversitar-2022-2023.pdf</w:t>
        </w:r>
      </w:hyperlink>
    </w:p>
    <w:p w14:paraId="005DD820" w14:textId="4996C8FD" w:rsidR="00C94090" w:rsidRPr="00BE1F04" w:rsidRDefault="00C94090" w:rsidP="00BE1F04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>Ministerul</w:t>
      </w:r>
      <w:proofErr w:type="spellEnd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>Investițiilor</w:t>
      </w:r>
      <w:proofErr w:type="spellEnd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>și</w:t>
      </w:r>
      <w:proofErr w:type="spellEnd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>Proiectelor</w:t>
      </w:r>
      <w:proofErr w:type="spellEnd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>Europene</w:t>
      </w:r>
      <w:proofErr w:type="spellEnd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BE1F04">
        <w:rPr>
          <w:rFonts w:ascii="Calibri" w:hAnsi="Calibri" w:cs="Calibri"/>
          <w:sz w:val="22"/>
          <w:szCs w:val="22"/>
        </w:rPr>
        <w:t>Rapoarte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BE1F04">
        <w:rPr>
          <w:rFonts w:ascii="Calibri" w:hAnsi="Calibri" w:cs="Calibri"/>
          <w:sz w:val="22"/>
          <w:szCs w:val="22"/>
        </w:rPr>
        <w:t>evaluare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BE1F04">
        <w:rPr>
          <w:rFonts w:ascii="Calibri" w:hAnsi="Calibri" w:cs="Calibri"/>
          <w:sz w:val="22"/>
          <w:szCs w:val="22"/>
        </w:rPr>
        <w:t>a</w:t>
      </w:r>
      <w:proofErr w:type="gram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intervențiilor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POR 2014-2020 - Etapa II, </w:t>
      </w:r>
      <w:proofErr w:type="spellStart"/>
      <w:r w:rsidRPr="00BE1F04">
        <w:rPr>
          <w:rFonts w:ascii="Calibri" w:hAnsi="Calibri" w:cs="Calibri"/>
          <w:sz w:val="22"/>
          <w:szCs w:val="22"/>
        </w:rPr>
        <w:t>Rapoarte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BE1F04">
        <w:rPr>
          <w:rFonts w:ascii="Calibri" w:hAnsi="Calibri" w:cs="Calibri"/>
          <w:sz w:val="22"/>
          <w:szCs w:val="22"/>
        </w:rPr>
        <w:t>evaluare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a </w:t>
      </w:r>
      <w:proofErr w:type="spellStart"/>
      <w:r w:rsidRPr="00BE1F04">
        <w:rPr>
          <w:rFonts w:ascii="Calibri" w:hAnsi="Calibri" w:cs="Calibri"/>
          <w:sz w:val="22"/>
          <w:szCs w:val="22"/>
        </w:rPr>
        <w:t>intervențiilor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POR 2014-2020 - Etapa I, </w:t>
      </w:r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>2014-2023</w:t>
      </w:r>
    </w:p>
    <w:p w14:paraId="33BAA7B9" w14:textId="22A7A476" w:rsidR="00F7612A" w:rsidRPr="00BE1F04" w:rsidRDefault="00F7612A" w:rsidP="00BE1F04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  <w:lang w:val="nl-BE"/>
        </w:rPr>
      </w:pPr>
      <w:r w:rsidRPr="00BE1F04">
        <w:rPr>
          <w:rFonts w:ascii="Calibri" w:hAnsi="Calibri" w:cs="Calibri"/>
          <w:b/>
          <w:bCs/>
          <w:sz w:val="22"/>
          <w:szCs w:val="22"/>
          <w:lang w:val="nl-BE"/>
        </w:rPr>
        <w:t>Prioritatea 7</w:t>
      </w:r>
    </w:p>
    <w:p w14:paraId="2F07BB18" w14:textId="4A53ED45" w:rsidR="00AB370B" w:rsidRPr="00BE1F04" w:rsidRDefault="00AB370B" w:rsidP="00BE1F0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2"/>
          <w:szCs w:val="22"/>
          <w:lang w:val="nl-BE"/>
        </w:rPr>
      </w:pPr>
      <w:r w:rsidRPr="00BE1F04">
        <w:rPr>
          <w:rFonts w:ascii="Calibri" w:hAnsi="Calibri" w:cs="Calibri"/>
          <w:sz w:val="22"/>
          <w:szCs w:val="22"/>
          <w:lang w:val="nl-BE"/>
        </w:rPr>
        <w:t xml:space="preserve">Agenția pentru Dezvoltare Regională Sud-Vest Oltenia, Planul de Dezvoltare Regională al Regiunii Sud-Vest Oltenia 2021-2027, </w:t>
      </w:r>
      <w:r w:rsidRPr="00BE1F04">
        <w:rPr>
          <w:rFonts w:ascii="Calibri" w:hAnsi="Calibri" w:cs="Calibri"/>
          <w:sz w:val="22"/>
          <w:szCs w:val="22"/>
          <w:lang w:val="ro-RO"/>
        </w:rPr>
        <w:t xml:space="preserve">2022, </w:t>
      </w:r>
      <w:hyperlink r:id="rId45" w:history="1">
        <w:r w:rsidRPr="00BE1F04">
          <w:rPr>
            <w:rStyle w:val="Hyperlink"/>
            <w:rFonts w:ascii="Calibri" w:hAnsi="Calibri" w:cs="Calibri"/>
            <w:sz w:val="22"/>
            <w:szCs w:val="22"/>
            <w:lang w:val="ro-RO"/>
          </w:rPr>
          <w:t>https://pr2021-2027.adroltenia.ro/pdr-planul-de-dezvoltare-regionala-2021-2027/</w:t>
        </w:r>
      </w:hyperlink>
    </w:p>
    <w:p w14:paraId="5BE7919C" w14:textId="12E75D02" w:rsidR="00F7612A" w:rsidRPr="00BE1F04" w:rsidRDefault="00AB370B" w:rsidP="00BE1F0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BE1F04">
        <w:rPr>
          <w:rFonts w:ascii="Calibri" w:hAnsi="Calibri" w:cs="Calibri"/>
          <w:sz w:val="22"/>
          <w:szCs w:val="22"/>
          <w:lang w:val="ro-RO"/>
        </w:rPr>
        <w:t xml:space="preserve">Consiliul Uniunii Europene, </w:t>
      </w:r>
      <w:proofErr w:type="spellStart"/>
      <w:r w:rsidR="00B95CA0" w:rsidRPr="00BE1F04">
        <w:rPr>
          <w:rFonts w:ascii="Calibri" w:hAnsi="Calibri" w:cs="Calibri"/>
          <w:sz w:val="22"/>
          <w:szCs w:val="22"/>
        </w:rPr>
        <w:t>Concluziile</w:t>
      </w:r>
      <w:proofErr w:type="spellEnd"/>
      <w:r w:rsidR="00B95CA0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B95CA0" w:rsidRPr="00BE1F04">
        <w:rPr>
          <w:rFonts w:ascii="Calibri" w:hAnsi="Calibri" w:cs="Calibri"/>
          <w:sz w:val="22"/>
          <w:szCs w:val="22"/>
        </w:rPr>
        <w:t>Consiliului</w:t>
      </w:r>
      <w:proofErr w:type="spellEnd"/>
      <w:r w:rsidR="00B95CA0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B95CA0" w:rsidRPr="00BE1F04">
        <w:rPr>
          <w:rFonts w:ascii="Calibri" w:hAnsi="Calibri" w:cs="Calibri"/>
          <w:sz w:val="22"/>
          <w:szCs w:val="22"/>
        </w:rPr>
        <w:t>privind</w:t>
      </w:r>
      <w:proofErr w:type="spellEnd"/>
      <w:r w:rsidR="00B95CA0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B95CA0" w:rsidRPr="00BE1F04">
        <w:rPr>
          <w:rFonts w:ascii="Calibri" w:hAnsi="Calibri" w:cs="Calibri"/>
          <w:sz w:val="22"/>
          <w:szCs w:val="22"/>
        </w:rPr>
        <w:t>redresarea</w:t>
      </w:r>
      <w:proofErr w:type="spellEnd"/>
      <w:r w:rsidR="00B95CA0"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B95CA0" w:rsidRPr="00BE1F04">
        <w:rPr>
          <w:rFonts w:ascii="Calibri" w:hAnsi="Calibri" w:cs="Calibri"/>
          <w:sz w:val="22"/>
          <w:szCs w:val="22"/>
        </w:rPr>
        <w:t>reziliența</w:t>
      </w:r>
      <w:proofErr w:type="spellEnd"/>
      <w:r w:rsidR="00B95CA0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B95CA0" w:rsidRPr="00BE1F04">
        <w:rPr>
          <w:rFonts w:ascii="Calibri" w:hAnsi="Calibri" w:cs="Calibri"/>
          <w:sz w:val="22"/>
          <w:szCs w:val="22"/>
        </w:rPr>
        <w:t>și</w:t>
      </w:r>
      <w:proofErr w:type="spellEnd"/>
      <w:r w:rsidR="00B95CA0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B95CA0" w:rsidRPr="00BE1F04">
        <w:rPr>
          <w:rFonts w:ascii="Calibri" w:hAnsi="Calibri" w:cs="Calibri"/>
          <w:sz w:val="22"/>
          <w:szCs w:val="22"/>
        </w:rPr>
        <w:t>durabilitatea</w:t>
      </w:r>
      <w:proofErr w:type="spellEnd"/>
      <w:r w:rsidR="00B95CA0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B95CA0" w:rsidRPr="00BE1F04">
        <w:rPr>
          <w:rFonts w:ascii="Calibri" w:hAnsi="Calibri" w:cs="Calibri"/>
          <w:sz w:val="22"/>
          <w:szCs w:val="22"/>
        </w:rPr>
        <w:t>sectoarelor</w:t>
      </w:r>
      <w:proofErr w:type="spellEnd"/>
      <w:r w:rsidR="00B95CA0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B95CA0" w:rsidRPr="00BE1F04">
        <w:rPr>
          <w:rFonts w:ascii="Calibri" w:hAnsi="Calibri" w:cs="Calibri"/>
          <w:sz w:val="22"/>
          <w:szCs w:val="22"/>
        </w:rPr>
        <w:t>culturale</w:t>
      </w:r>
      <w:proofErr w:type="spellEnd"/>
      <w:r w:rsidR="00B95CA0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B95CA0" w:rsidRPr="00BE1F04">
        <w:rPr>
          <w:rFonts w:ascii="Calibri" w:hAnsi="Calibri" w:cs="Calibri"/>
          <w:sz w:val="22"/>
          <w:szCs w:val="22"/>
        </w:rPr>
        <w:t>și</w:t>
      </w:r>
      <w:proofErr w:type="spellEnd"/>
      <w:r w:rsidR="00B95CA0" w:rsidRPr="00BE1F04">
        <w:rPr>
          <w:rFonts w:ascii="Calibri" w:hAnsi="Calibri" w:cs="Calibri"/>
          <w:sz w:val="22"/>
          <w:szCs w:val="22"/>
        </w:rPr>
        <w:t xml:space="preserve"> creative</w:t>
      </w:r>
      <w:r w:rsidR="00F86DD9" w:rsidRPr="00BE1F04">
        <w:rPr>
          <w:rFonts w:ascii="Calibri" w:hAnsi="Calibri" w:cs="Calibri"/>
          <w:sz w:val="22"/>
          <w:szCs w:val="22"/>
        </w:rPr>
        <w:t xml:space="preserve">, </w:t>
      </w:r>
      <w:r w:rsidR="004A419F" w:rsidRPr="00BE1F04">
        <w:rPr>
          <w:rFonts w:ascii="Calibri" w:hAnsi="Calibri" w:cs="Calibri"/>
          <w:sz w:val="22"/>
          <w:szCs w:val="22"/>
          <w:lang w:val="ro-RO"/>
        </w:rPr>
        <w:t>2021</w:t>
      </w:r>
      <w:r w:rsidR="005342D8" w:rsidRPr="00BE1F04">
        <w:rPr>
          <w:rFonts w:ascii="Calibri" w:hAnsi="Calibri" w:cs="Calibri"/>
          <w:sz w:val="22"/>
          <w:szCs w:val="22"/>
          <w:lang w:val="ro-RO"/>
        </w:rPr>
        <w:t xml:space="preserve">, </w:t>
      </w:r>
      <w:hyperlink r:id="rId46" w:history="1">
        <w:r w:rsidR="005342D8" w:rsidRPr="00BE1F04">
          <w:rPr>
            <w:rStyle w:val="Hyperlink"/>
            <w:rFonts w:ascii="Calibri" w:hAnsi="Calibri" w:cs="Calibri"/>
            <w:sz w:val="22"/>
            <w:szCs w:val="22"/>
            <w:lang w:val="ro-RO"/>
          </w:rPr>
          <w:t>https://eur-lex.europa.eu/legal-content/RO/TXT/PDF/?uri=CELEX:52021XG0602(01)&amp;from=EN</w:t>
        </w:r>
      </w:hyperlink>
    </w:p>
    <w:p w14:paraId="4A12E327" w14:textId="3CC46690" w:rsidR="005342D8" w:rsidRPr="00BE1F04" w:rsidRDefault="00AB370B" w:rsidP="00BE1F0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BE1F04">
        <w:rPr>
          <w:rFonts w:ascii="Calibri" w:hAnsi="Calibri" w:cs="Calibri"/>
          <w:sz w:val="22"/>
          <w:szCs w:val="22"/>
          <w:lang w:val="ro-RO"/>
        </w:rPr>
        <w:t xml:space="preserve">Curtea de Conturi Europeană, </w:t>
      </w:r>
      <w:proofErr w:type="spellStart"/>
      <w:r w:rsidR="00AC61B8" w:rsidRPr="00BE1F04">
        <w:rPr>
          <w:rFonts w:ascii="Calibri" w:hAnsi="Calibri" w:cs="Calibri"/>
          <w:sz w:val="22"/>
          <w:szCs w:val="22"/>
        </w:rPr>
        <w:t>Studiu</w:t>
      </w:r>
      <w:proofErr w:type="spellEnd"/>
      <w:r w:rsidR="00AC61B8" w:rsidRPr="00BE1F0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="00AC61B8" w:rsidRPr="00BE1F04">
        <w:rPr>
          <w:rFonts w:ascii="Calibri" w:hAnsi="Calibri" w:cs="Calibri"/>
          <w:sz w:val="22"/>
          <w:szCs w:val="22"/>
        </w:rPr>
        <w:t>caz</w:t>
      </w:r>
      <w:proofErr w:type="spellEnd"/>
      <w:r w:rsidR="00AC61B8" w:rsidRPr="00BE1F04">
        <w:rPr>
          <w:rFonts w:ascii="Calibri" w:hAnsi="Calibri" w:cs="Calibri"/>
          <w:sz w:val="22"/>
          <w:szCs w:val="22"/>
        </w:rPr>
        <w:t xml:space="preserve"> rapid - </w:t>
      </w:r>
      <w:proofErr w:type="spellStart"/>
      <w:r w:rsidR="00AC61B8" w:rsidRPr="00BE1F04">
        <w:rPr>
          <w:rFonts w:ascii="Calibri" w:hAnsi="Calibri" w:cs="Calibri"/>
          <w:sz w:val="22"/>
          <w:szCs w:val="22"/>
        </w:rPr>
        <w:t>Raportarea</w:t>
      </w:r>
      <w:proofErr w:type="spellEnd"/>
      <w:r w:rsidR="00AC61B8" w:rsidRPr="00BE1F04">
        <w:rPr>
          <w:rFonts w:ascii="Calibri" w:hAnsi="Calibri" w:cs="Calibri"/>
          <w:sz w:val="22"/>
          <w:szCs w:val="22"/>
        </w:rPr>
        <w:t xml:space="preserve"> cu </w:t>
      </w:r>
      <w:proofErr w:type="spellStart"/>
      <w:r w:rsidR="00AC61B8" w:rsidRPr="00BE1F04">
        <w:rPr>
          <w:rFonts w:ascii="Calibri" w:hAnsi="Calibri" w:cs="Calibri"/>
          <w:sz w:val="22"/>
          <w:szCs w:val="22"/>
        </w:rPr>
        <w:t>privire</w:t>
      </w:r>
      <w:proofErr w:type="spellEnd"/>
      <w:r w:rsidR="00AC61B8" w:rsidRPr="00BE1F04">
        <w:rPr>
          <w:rFonts w:ascii="Calibri" w:hAnsi="Calibri" w:cs="Calibri"/>
          <w:sz w:val="22"/>
          <w:szCs w:val="22"/>
        </w:rPr>
        <w:t xml:space="preserve"> la </w:t>
      </w:r>
      <w:proofErr w:type="spellStart"/>
      <w:r w:rsidR="00AC61B8" w:rsidRPr="00BE1F04">
        <w:rPr>
          <w:rFonts w:ascii="Calibri" w:hAnsi="Calibri" w:cs="Calibri"/>
          <w:sz w:val="22"/>
          <w:szCs w:val="22"/>
        </w:rPr>
        <w:t>sustenabilitate</w:t>
      </w:r>
      <w:proofErr w:type="spellEnd"/>
      <w:r w:rsidR="00AC61B8" w:rsidRPr="00BE1F04">
        <w:rPr>
          <w:rFonts w:ascii="Calibri" w:hAnsi="Calibri" w:cs="Calibri"/>
          <w:sz w:val="22"/>
          <w:szCs w:val="22"/>
        </w:rPr>
        <w:t xml:space="preserve">: un </w:t>
      </w:r>
      <w:proofErr w:type="spellStart"/>
      <w:r w:rsidR="00AC61B8" w:rsidRPr="00BE1F04">
        <w:rPr>
          <w:rFonts w:ascii="Calibri" w:hAnsi="Calibri" w:cs="Calibri"/>
          <w:sz w:val="22"/>
          <w:szCs w:val="22"/>
        </w:rPr>
        <w:t>bilanț</w:t>
      </w:r>
      <w:proofErr w:type="spellEnd"/>
      <w:r w:rsidR="00AC61B8" w:rsidRPr="00BE1F04">
        <w:rPr>
          <w:rFonts w:ascii="Calibri" w:hAnsi="Calibri" w:cs="Calibri"/>
          <w:sz w:val="22"/>
          <w:szCs w:val="22"/>
        </w:rPr>
        <w:t xml:space="preserve"> la </w:t>
      </w:r>
      <w:proofErr w:type="spellStart"/>
      <w:r w:rsidR="00AC61B8" w:rsidRPr="00BE1F04">
        <w:rPr>
          <w:rFonts w:ascii="Calibri" w:hAnsi="Calibri" w:cs="Calibri"/>
          <w:sz w:val="22"/>
          <w:szCs w:val="22"/>
        </w:rPr>
        <w:t>nivelul</w:t>
      </w:r>
      <w:proofErr w:type="spellEnd"/>
      <w:r w:rsidR="00AC61B8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AC61B8" w:rsidRPr="00BE1F04">
        <w:rPr>
          <w:rFonts w:ascii="Calibri" w:hAnsi="Calibri" w:cs="Calibri"/>
          <w:sz w:val="22"/>
          <w:szCs w:val="22"/>
        </w:rPr>
        <w:t>instituțiilor</w:t>
      </w:r>
      <w:proofErr w:type="spellEnd"/>
      <w:r w:rsidR="00AC61B8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AC61B8" w:rsidRPr="00BE1F04">
        <w:rPr>
          <w:rFonts w:ascii="Calibri" w:hAnsi="Calibri" w:cs="Calibri"/>
          <w:sz w:val="22"/>
          <w:szCs w:val="22"/>
        </w:rPr>
        <w:t>și</w:t>
      </w:r>
      <w:proofErr w:type="spellEnd"/>
      <w:r w:rsidR="00AC61B8" w:rsidRPr="00BE1F04">
        <w:rPr>
          <w:rFonts w:ascii="Calibri" w:hAnsi="Calibri" w:cs="Calibri"/>
          <w:sz w:val="22"/>
          <w:szCs w:val="22"/>
        </w:rPr>
        <w:t xml:space="preserve"> al </w:t>
      </w:r>
      <w:proofErr w:type="spellStart"/>
      <w:r w:rsidR="00AC61B8" w:rsidRPr="00BE1F04">
        <w:rPr>
          <w:rFonts w:ascii="Calibri" w:hAnsi="Calibri" w:cs="Calibri"/>
          <w:sz w:val="22"/>
          <w:szCs w:val="22"/>
        </w:rPr>
        <w:t>agențiilor</w:t>
      </w:r>
      <w:proofErr w:type="spellEnd"/>
      <w:r w:rsidR="00AC61B8" w:rsidRPr="00BE1F04">
        <w:rPr>
          <w:rFonts w:ascii="Calibri" w:hAnsi="Calibri" w:cs="Calibri"/>
          <w:sz w:val="22"/>
          <w:szCs w:val="22"/>
        </w:rPr>
        <w:t xml:space="preserve"> UE</w:t>
      </w:r>
      <w:r w:rsidR="00212301" w:rsidRPr="00BE1F04">
        <w:rPr>
          <w:rFonts w:ascii="Calibri" w:hAnsi="Calibri" w:cs="Calibri"/>
          <w:sz w:val="22"/>
          <w:szCs w:val="22"/>
        </w:rPr>
        <w:t xml:space="preserve">, </w:t>
      </w:r>
      <w:r w:rsidR="00346FDD" w:rsidRPr="00BE1F04">
        <w:rPr>
          <w:rFonts w:ascii="Calibri" w:hAnsi="Calibri" w:cs="Calibri"/>
          <w:sz w:val="22"/>
          <w:szCs w:val="22"/>
          <w:lang w:val="ro-RO"/>
        </w:rPr>
        <w:t>2019</w:t>
      </w:r>
      <w:r w:rsidR="002F364C" w:rsidRPr="00BE1F04">
        <w:rPr>
          <w:rFonts w:ascii="Calibri" w:hAnsi="Calibri" w:cs="Calibri"/>
          <w:sz w:val="22"/>
          <w:szCs w:val="22"/>
          <w:lang w:val="ro-RO"/>
        </w:rPr>
        <w:t xml:space="preserve">, </w:t>
      </w:r>
      <w:hyperlink r:id="rId47" w:history="1">
        <w:r w:rsidR="002F364C" w:rsidRPr="00BE1F04">
          <w:rPr>
            <w:rStyle w:val="Hyperlink"/>
            <w:rFonts w:ascii="Calibri" w:hAnsi="Calibri" w:cs="Calibri"/>
            <w:sz w:val="22"/>
            <w:szCs w:val="22"/>
            <w:lang w:val="ro-RO"/>
          </w:rPr>
          <w:t>https://www.eca.europa.eu/lists/ecadocuments/rcr_reporting_on_sustainability/rcr_reporting_on_sustainability_ro.pdf</w:t>
        </w:r>
      </w:hyperlink>
    </w:p>
    <w:p w14:paraId="521D1AD3" w14:textId="31A29420" w:rsidR="002F364C" w:rsidRPr="00BE1F04" w:rsidRDefault="00AB370B" w:rsidP="00BE1F04">
      <w:pPr>
        <w:pStyle w:val="ListParagraph"/>
        <w:numPr>
          <w:ilvl w:val="0"/>
          <w:numId w:val="1"/>
        </w:numPr>
        <w:spacing w:line="276" w:lineRule="auto"/>
        <w:jc w:val="both"/>
        <w:rPr>
          <w:rStyle w:val="Hyperlink"/>
          <w:rFonts w:ascii="Calibri" w:hAnsi="Calibri" w:cs="Calibri"/>
          <w:color w:val="auto"/>
          <w:sz w:val="22"/>
          <w:szCs w:val="22"/>
          <w:u w:val="none"/>
        </w:rPr>
      </w:pPr>
      <w:r w:rsidRPr="00BE1F04">
        <w:rPr>
          <w:rFonts w:ascii="Calibri" w:hAnsi="Calibri" w:cs="Calibri"/>
          <w:sz w:val="22"/>
          <w:szCs w:val="22"/>
          <w:lang w:val="ro-RO"/>
        </w:rPr>
        <w:t xml:space="preserve">Guvernul României, </w:t>
      </w:r>
      <w:proofErr w:type="spellStart"/>
      <w:r w:rsidR="007B14D1" w:rsidRPr="00BE1F04">
        <w:rPr>
          <w:rFonts w:ascii="Calibri" w:hAnsi="Calibri" w:cs="Calibri"/>
          <w:sz w:val="22"/>
          <w:szCs w:val="22"/>
        </w:rPr>
        <w:t>Strategia</w:t>
      </w:r>
      <w:proofErr w:type="spellEnd"/>
      <w:r w:rsidR="007B14D1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7B14D1" w:rsidRPr="00BE1F04">
        <w:rPr>
          <w:rFonts w:ascii="Calibri" w:hAnsi="Calibri" w:cs="Calibri"/>
          <w:sz w:val="22"/>
          <w:szCs w:val="22"/>
        </w:rPr>
        <w:t>Națională</w:t>
      </w:r>
      <w:proofErr w:type="spellEnd"/>
      <w:r w:rsidR="007B14D1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7B14D1" w:rsidRPr="00BE1F04">
        <w:rPr>
          <w:rFonts w:ascii="Calibri" w:hAnsi="Calibri" w:cs="Calibri"/>
          <w:sz w:val="22"/>
          <w:szCs w:val="22"/>
        </w:rPr>
        <w:t>pentru</w:t>
      </w:r>
      <w:proofErr w:type="spellEnd"/>
      <w:r w:rsidR="007B14D1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7B14D1" w:rsidRPr="00BE1F04">
        <w:rPr>
          <w:rFonts w:ascii="Calibri" w:hAnsi="Calibri" w:cs="Calibri"/>
          <w:sz w:val="22"/>
          <w:szCs w:val="22"/>
        </w:rPr>
        <w:t>Dezvoltarea</w:t>
      </w:r>
      <w:proofErr w:type="spellEnd"/>
      <w:r w:rsidR="007B14D1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7B14D1" w:rsidRPr="00BE1F04">
        <w:rPr>
          <w:rFonts w:ascii="Calibri" w:hAnsi="Calibri" w:cs="Calibri"/>
          <w:sz w:val="22"/>
          <w:szCs w:val="22"/>
        </w:rPr>
        <w:t>Durabilă</w:t>
      </w:r>
      <w:proofErr w:type="spellEnd"/>
      <w:r w:rsidR="007B14D1" w:rsidRPr="00BE1F04">
        <w:rPr>
          <w:rFonts w:ascii="Calibri" w:hAnsi="Calibri" w:cs="Calibri"/>
          <w:sz w:val="22"/>
          <w:szCs w:val="22"/>
        </w:rPr>
        <w:t xml:space="preserve"> a </w:t>
      </w:r>
      <w:proofErr w:type="spellStart"/>
      <w:r w:rsidR="007B14D1" w:rsidRPr="00BE1F04">
        <w:rPr>
          <w:rFonts w:ascii="Calibri" w:hAnsi="Calibri" w:cs="Calibri"/>
          <w:sz w:val="22"/>
          <w:szCs w:val="22"/>
        </w:rPr>
        <w:t>României</w:t>
      </w:r>
      <w:proofErr w:type="spellEnd"/>
      <w:r w:rsidR="007B14D1" w:rsidRPr="00BE1F04">
        <w:rPr>
          <w:rFonts w:ascii="Calibri" w:hAnsi="Calibri" w:cs="Calibri"/>
          <w:sz w:val="22"/>
          <w:szCs w:val="22"/>
        </w:rPr>
        <w:t xml:space="preserve"> 2030</w:t>
      </w:r>
      <w:r w:rsidR="00EC51BB" w:rsidRPr="00BE1F04">
        <w:rPr>
          <w:rFonts w:ascii="Calibri" w:hAnsi="Calibri" w:cs="Calibri"/>
          <w:sz w:val="22"/>
          <w:szCs w:val="22"/>
        </w:rPr>
        <w:t xml:space="preserve">, </w:t>
      </w:r>
      <w:r w:rsidR="00EC51BB" w:rsidRPr="00BE1F04">
        <w:rPr>
          <w:rFonts w:ascii="Calibri" w:hAnsi="Calibri" w:cs="Calibri"/>
          <w:sz w:val="22"/>
          <w:szCs w:val="22"/>
          <w:lang w:val="ro-RO"/>
        </w:rPr>
        <w:t xml:space="preserve">2018, </w:t>
      </w:r>
      <w:hyperlink r:id="rId48" w:history="1">
        <w:r w:rsidR="002654AA" w:rsidRPr="00BE1F04">
          <w:rPr>
            <w:rStyle w:val="Hyperlink"/>
            <w:rFonts w:ascii="Calibri" w:hAnsi="Calibri" w:cs="Calibri"/>
            <w:sz w:val="22"/>
            <w:szCs w:val="22"/>
            <w:lang w:val="ro-RO"/>
          </w:rPr>
          <w:t>https://www.edu.ro/sites/default/files/Strategia-nationala-pentru-dezvoltarea-durabila-a-Rom%C3%A2niei-2030.pdf</w:t>
        </w:r>
      </w:hyperlink>
    </w:p>
    <w:p w14:paraId="14D7BB6A" w14:textId="622DB397" w:rsidR="00AB370B" w:rsidRPr="00BE1F04" w:rsidRDefault="00AB370B" w:rsidP="00BE1F0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BE1F04">
        <w:rPr>
          <w:rFonts w:ascii="Calibri" w:hAnsi="Calibri" w:cs="Calibri"/>
          <w:sz w:val="22"/>
          <w:szCs w:val="22"/>
          <w:lang w:val="ro-RO"/>
        </w:rPr>
        <w:t xml:space="preserve">Guvernul României, </w:t>
      </w:r>
      <w:proofErr w:type="spellStart"/>
      <w:r w:rsidRPr="00BE1F04">
        <w:rPr>
          <w:rFonts w:ascii="Calibri" w:hAnsi="Calibri" w:cs="Calibri"/>
          <w:sz w:val="22"/>
          <w:szCs w:val="22"/>
        </w:rPr>
        <w:t>Masterplanul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investițiilor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în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turism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r w:rsidRPr="00BE1F04">
        <w:rPr>
          <w:rFonts w:ascii="Calibri" w:hAnsi="Calibri" w:cs="Calibri"/>
          <w:sz w:val="22"/>
          <w:szCs w:val="22"/>
          <w:lang w:val="ro-RO"/>
        </w:rPr>
        <w:t xml:space="preserve">2017, </w:t>
      </w:r>
      <w:hyperlink r:id="rId49" w:history="1">
        <w:r w:rsidRPr="00BE1F04">
          <w:rPr>
            <w:rStyle w:val="Hyperlink"/>
            <w:rFonts w:ascii="Calibri" w:hAnsi="Calibri" w:cs="Calibri"/>
            <w:sz w:val="22"/>
            <w:szCs w:val="22"/>
            <w:lang w:val="ro-RO"/>
          </w:rPr>
          <w:t>https://legislatie.just.ro/Public/DetaliiDocument/192301</w:t>
        </w:r>
      </w:hyperlink>
    </w:p>
    <w:p w14:paraId="756AD87F" w14:textId="2243E148" w:rsidR="002654AA" w:rsidRPr="00BE1F04" w:rsidRDefault="00AB370B" w:rsidP="00BE1F0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BE1F04">
        <w:rPr>
          <w:rFonts w:ascii="Calibri" w:hAnsi="Calibri" w:cs="Calibri"/>
          <w:sz w:val="22"/>
          <w:szCs w:val="22"/>
          <w:lang w:val="ro-RO"/>
        </w:rPr>
        <w:t xml:space="preserve">Ministerul </w:t>
      </w:r>
      <w:proofErr w:type="spellStart"/>
      <w:r w:rsidRPr="00BE1F04">
        <w:rPr>
          <w:rFonts w:ascii="Calibri" w:hAnsi="Calibri" w:cs="Calibri"/>
          <w:sz w:val="22"/>
          <w:szCs w:val="22"/>
          <w:lang w:val="ro-RO"/>
        </w:rPr>
        <w:t>Antreprenoriatului</w:t>
      </w:r>
      <w:proofErr w:type="spellEnd"/>
      <w:r w:rsidRPr="00BE1F04">
        <w:rPr>
          <w:rFonts w:ascii="Calibri" w:hAnsi="Calibri" w:cs="Calibri"/>
          <w:sz w:val="22"/>
          <w:szCs w:val="22"/>
          <w:lang w:val="ro-RO"/>
        </w:rPr>
        <w:t xml:space="preserve"> și Turismului, </w:t>
      </w:r>
      <w:proofErr w:type="spellStart"/>
      <w:r w:rsidR="00624AEA" w:rsidRPr="00BE1F04">
        <w:rPr>
          <w:rFonts w:ascii="Calibri" w:hAnsi="Calibri" w:cs="Calibri"/>
          <w:sz w:val="22"/>
          <w:szCs w:val="22"/>
        </w:rPr>
        <w:t>Strategia</w:t>
      </w:r>
      <w:proofErr w:type="spellEnd"/>
      <w:r w:rsidR="00624AEA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24AEA" w:rsidRPr="00BE1F04">
        <w:rPr>
          <w:rFonts w:ascii="Calibri" w:hAnsi="Calibri" w:cs="Calibri"/>
          <w:sz w:val="22"/>
          <w:szCs w:val="22"/>
        </w:rPr>
        <w:t>Națională</w:t>
      </w:r>
      <w:proofErr w:type="spellEnd"/>
      <w:r w:rsidR="00624AEA" w:rsidRPr="00BE1F04">
        <w:rPr>
          <w:rFonts w:ascii="Calibri" w:hAnsi="Calibri" w:cs="Calibri"/>
          <w:sz w:val="22"/>
          <w:szCs w:val="22"/>
        </w:rPr>
        <w:t xml:space="preserve"> a </w:t>
      </w:r>
      <w:proofErr w:type="spellStart"/>
      <w:r w:rsidR="00624AEA" w:rsidRPr="00BE1F04">
        <w:rPr>
          <w:rFonts w:ascii="Calibri" w:hAnsi="Calibri" w:cs="Calibri"/>
          <w:sz w:val="22"/>
          <w:szCs w:val="22"/>
        </w:rPr>
        <w:t>României</w:t>
      </w:r>
      <w:proofErr w:type="spellEnd"/>
      <w:r w:rsidR="00624AEA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24AEA" w:rsidRPr="00BE1F04">
        <w:rPr>
          <w:rFonts w:ascii="Calibri" w:hAnsi="Calibri" w:cs="Calibri"/>
          <w:sz w:val="22"/>
          <w:szCs w:val="22"/>
        </w:rPr>
        <w:t>pentru</w:t>
      </w:r>
      <w:proofErr w:type="spellEnd"/>
      <w:r w:rsidR="00624AEA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24AEA" w:rsidRPr="00BE1F04">
        <w:rPr>
          <w:rFonts w:ascii="Calibri" w:hAnsi="Calibri" w:cs="Calibri"/>
          <w:sz w:val="22"/>
          <w:szCs w:val="22"/>
        </w:rPr>
        <w:t>Dezvoltarea</w:t>
      </w:r>
      <w:proofErr w:type="spellEnd"/>
      <w:r w:rsidR="00624AEA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24AEA" w:rsidRPr="00BE1F04">
        <w:rPr>
          <w:rFonts w:ascii="Calibri" w:hAnsi="Calibri" w:cs="Calibri"/>
          <w:sz w:val="22"/>
          <w:szCs w:val="22"/>
        </w:rPr>
        <w:t>Turismului</w:t>
      </w:r>
      <w:proofErr w:type="spellEnd"/>
      <w:r w:rsidR="00624AEA" w:rsidRPr="00BE1F04">
        <w:rPr>
          <w:rFonts w:ascii="Calibri" w:hAnsi="Calibri" w:cs="Calibri"/>
          <w:sz w:val="22"/>
          <w:szCs w:val="22"/>
        </w:rPr>
        <w:t xml:space="preserve"> 2023 </w:t>
      </w:r>
      <w:r w:rsidR="000946BF" w:rsidRPr="00BE1F04">
        <w:rPr>
          <w:rFonts w:ascii="Calibri" w:hAnsi="Calibri" w:cs="Calibri"/>
          <w:sz w:val="22"/>
          <w:szCs w:val="22"/>
        </w:rPr>
        <w:t>–</w:t>
      </w:r>
      <w:r w:rsidR="00624AEA" w:rsidRPr="00BE1F04">
        <w:rPr>
          <w:rFonts w:ascii="Calibri" w:hAnsi="Calibri" w:cs="Calibri"/>
          <w:sz w:val="22"/>
          <w:szCs w:val="22"/>
        </w:rPr>
        <w:t xml:space="preserve"> 2035</w:t>
      </w:r>
      <w:r w:rsidR="000946BF" w:rsidRPr="00BE1F04">
        <w:rPr>
          <w:rFonts w:ascii="Calibri" w:hAnsi="Calibri" w:cs="Calibri"/>
          <w:sz w:val="22"/>
          <w:szCs w:val="22"/>
        </w:rPr>
        <w:t xml:space="preserve">, </w:t>
      </w:r>
      <w:r w:rsidR="000946BF" w:rsidRPr="00BE1F04">
        <w:rPr>
          <w:rFonts w:ascii="Calibri" w:hAnsi="Calibri" w:cs="Calibri"/>
          <w:sz w:val="22"/>
          <w:szCs w:val="22"/>
          <w:lang w:val="ro-RO"/>
        </w:rPr>
        <w:t xml:space="preserve">2023, </w:t>
      </w:r>
      <w:hyperlink r:id="rId50" w:history="1">
        <w:r w:rsidR="00D6313A" w:rsidRPr="00BE1F04">
          <w:rPr>
            <w:rStyle w:val="Hyperlink"/>
            <w:rFonts w:ascii="Calibri" w:hAnsi="Calibri" w:cs="Calibri"/>
            <w:sz w:val="22"/>
            <w:szCs w:val="22"/>
            <w:lang w:val="ro-RO"/>
          </w:rPr>
          <w:t>https://turism.gov.ro/web/wp-content/uploads/2022/11/SNRDT-actualizat-var-pt-HG-2023-2035.pdf</w:t>
        </w:r>
      </w:hyperlink>
    </w:p>
    <w:p w14:paraId="08C6C56D" w14:textId="74712DBB" w:rsidR="00AB370B" w:rsidRPr="00BE1F04" w:rsidRDefault="00AB370B" w:rsidP="00BE1F0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Ministerul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Culturii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685D44" w:rsidRPr="00BE1F04">
        <w:rPr>
          <w:rFonts w:ascii="Calibri" w:hAnsi="Calibri" w:cs="Calibri"/>
          <w:sz w:val="22"/>
          <w:szCs w:val="22"/>
        </w:rPr>
        <w:t>Strategia</w:t>
      </w:r>
      <w:proofErr w:type="spellEnd"/>
      <w:r w:rsidR="00685D44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85D44" w:rsidRPr="00BE1F04">
        <w:rPr>
          <w:rFonts w:ascii="Calibri" w:hAnsi="Calibri" w:cs="Calibri"/>
          <w:sz w:val="22"/>
          <w:szCs w:val="22"/>
        </w:rPr>
        <w:t>pentru</w:t>
      </w:r>
      <w:proofErr w:type="spellEnd"/>
      <w:r w:rsidR="00685D44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85D44" w:rsidRPr="00BE1F04">
        <w:rPr>
          <w:rFonts w:ascii="Calibri" w:hAnsi="Calibri" w:cs="Calibri"/>
          <w:sz w:val="22"/>
          <w:szCs w:val="22"/>
        </w:rPr>
        <w:t>cultură</w:t>
      </w:r>
      <w:proofErr w:type="spellEnd"/>
      <w:r w:rsidR="00685D44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85D44" w:rsidRPr="00BE1F04">
        <w:rPr>
          <w:rFonts w:ascii="Calibri" w:hAnsi="Calibri" w:cs="Calibri"/>
          <w:sz w:val="22"/>
          <w:szCs w:val="22"/>
        </w:rPr>
        <w:t>și</w:t>
      </w:r>
      <w:proofErr w:type="spellEnd"/>
      <w:r w:rsidR="00685D44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85D44" w:rsidRPr="00BE1F04">
        <w:rPr>
          <w:rFonts w:ascii="Calibri" w:hAnsi="Calibri" w:cs="Calibri"/>
          <w:sz w:val="22"/>
          <w:szCs w:val="22"/>
        </w:rPr>
        <w:t>patrimoniu</w:t>
      </w:r>
      <w:proofErr w:type="spellEnd"/>
      <w:r w:rsidR="00685D44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85D44" w:rsidRPr="00BE1F04">
        <w:rPr>
          <w:rFonts w:ascii="Calibri" w:hAnsi="Calibri" w:cs="Calibri"/>
          <w:sz w:val="22"/>
          <w:szCs w:val="22"/>
        </w:rPr>
        <w:t>național</w:t>
      </w:r>
      <w:proofErr w:type="spellEnd"/>
      <w:r w:rsidR="00685D44" w:rsidRPr="00BE1F04">
        <w:rPr>
          <w:rFonts w:ascii="Calibri" w:hAnsi="Calibri" w:cs="Calibri"/>
          <w:sz w:val="22"/>
          <w:szCs w:val="22"/>
        </w:rPr>
        <w:t xml:space="preserve"> 2016-2022</w:t>
      </w:r>
      <w:r w:rsidR="00621B56" w:rsidRPr="00BE1F04">
        <w:rPr>
          <w:rFonts w:ascii="Calibri" w:hAnsi="Calibri" w:cs="Calibri"/>
          <w:sz w:val="22"/>
          <w:szCs w:val="22"/>
        </w:rPr>
        <w:t>, 2016</w:t>
      </w:r>
      <w:r w:rsidR="00627C30" w:rsidRPr="00BE1F04">
        <w:rPr>
          <w:rFonts w:ascii="Calibri" w:hAnsi="Calibri" w:cs="Calibri"/>
          <w:sz w:val="22"/>
          <w:szCs w:val="22"/>
        </w:rPr>
        <w:t xml:space="preserve">, </w:t>
      </w:r>
      <w:hyperlink r:id="rId51" w:history="1">
        <w:r w:rsidR="00627C30" w:rsidRPr="00BE1F04">
          <w:rPr>
            <w:rStyle w:val="Hyperlink"/>
            <w:rFonts w:ascii="Calibri" w:hAnsi="Calibri" w:cs="Calibri"/>
            <w:sz w:val="22"/>
            <w:szCs w:val="22"/>
          </w:rPr>
          <w:t>https://www.cultura.ro/sites/default/files/inline-files/_SCPN%202016-2022inavizare.pdf</w:t>
        </w:r>
      </w:hyperlink>
    </w:p>
    <w:p w14:paraId="27B4B35B" w14:textId="21BD6D85" w:rsidR="00F7612A" w:rsidRPr="00BE1F04" w:rsidRDefault="00F7612A" w:rsidP="00BE1F04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  <w:lang w:val="nl-BE"/>
        </w:rPr>
      </w:pPr>
      <w:r w:rsidRPr="00BE1F04">
        <w:rPr>
          <w:rFonts w:ascii="Calibri" w:hAnsi="Calibri" w:cs="Calibri"/>
          <w:b/>
          <w:bCs/>
          <w:sz w:val="22"/>
          <w:szCs w:val="22"/>
          <w:lang w:val="nl-BE"/>
        </w:rPr>
        <w:t>Prioritatea 8</w:t>
      </w:r>
    </w:p>
    <w:p w14:paraId="7A73C266" w14:textId="4FDFC3C9" w:rsidR="00920209" w:rsidRPr="00BE1F04" w:rsidRDefault="00AB370B" w:rsidP="00BE1F04">
      <w:pPr>
        <w:pStyle w:val="ListParagraph"/>
        <w:numPr>
          <w:ilvl w:val="0"/>
          <w:numId w:val="2"/>
        </w:numPr>
        <w:spacing w:line="276" w:lineRule="auto"/>
        <w:jc w:val="both"/>
        <w:rPr>
          <w:rStyle w:val="Hyperlink"/>
          <w:rFonts w:ascii="Calibri" w:hAnsi="Calibri" w:cs="Calibri"/>
          <w:color w:val="auto"/>
          <w:sz w:val="22"/>
          <w:szCs w:val="22"/>
          <w:u w:val="none"/>
        </w:rPr>
      </w:pPr>
      <w:proofErr w:type="spellStart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>Agenția</w:t>
      </w:r>
      <w:proofErr w:type="spellEnd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>pentru</w:t>
      </w:r>
      <w:proofErr w:type="spellEnd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>Dezvoltare</w:t>
      </w:r>
      <w:proofErr w:type="spellEnd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>Regională</w:t>
      </w:r>
      <w:proofErr w:type="spellEnd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 xml:space="preserve"> Sud Vest-</w:t>
      </w:r>
      <w:proofErr w:type="spellStart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>Oltenia</w:t>
      </w:r>
      <w:proofErr w:type="spellEnd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="003E19FC" w:rsidRPr="00BE1F04">
        <w:rPr>
          <w:rFonts w:ascii="Calibri" w:hAnsi="Calibri" w:cs="Calibri"/>
          <w:sz w:val="22"/>
          <w:szCs w:val="22"/>
        </w:rPr>
        <w:t>Foaia</w:t>
      </w:r>
      <w:proofErr w:type="spellEnd"/>
      <w:r w:rsidR="003E19FC" w:rsidRPr="00BE1F0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="003E19FC" w:rsidRPr="00BE1F04">
        <w:rPr>
          <w:rFonts w:ascii="Calibri" w:hAnsi="Calibri" w:cs="Calibri"/>
          <w:sz w:val="22"/>
          <w:szCs w:val="22"/>
        </w:rPr>
        <w:t>parcurs</w:t>
      </w:r>
      <w:proofErr w:type="spellEnd"/>
      <w:r w:rsidR="003E19FC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3E19FC" w:rsidRPr="00BE1F04">
        <w:rPr>
          <w:rFonts w:ascii="Calibri" w:hAnsi="Calibri" w:cs="Calibri"/>
          <w:sz w:val="22"/>
          <w:szCs w:val="22"/>
        </w:rPr>
        <w:t>pentru</w:t>
      </w:r>
      <w:proofErr w:type="spellEnd"/>
      <w:r w:rsidR="003E19FC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3E19FC" w:rsidRPr="00BE1F04">
        <w:rPr>
          <w:rFonts w:ascii="Calibri" w:hAnsi="Calibri" w:cs="Calibri"/>
          <w:sz w:val="22"/>
          <w:szCs w:val="22"/>
        </w:rPr>
        <w:t>consolidarea</w:t>
      </w:r>
      <w:proofErr w:type="spellEnd"/>
      <w:r w:rsidR="003E19FC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3E19FC" w:rsidRPr="00BE1F04">
        <w:rPr>
          <w:rFonts w:ascii="Calibri" w:hAnsi="Calibri" w:cs="Calibri"/>
          <w:sz w:val="22"/>
          <w:szCs w:val="22"/>
        </w:rPr>
        <w:t>capacității</w:t>
      </w:r>
      <w:proofErr w:type="spellEnd"/>
      <w:r w:rsidR="003E19FC" w:rsidRPr="00BE1F04">
        <w:rPr>
          <w:rFonts w:ascii="Calibri" w:hAnsi="Calibri" w:cs="Calibri"/>
          <w:sz w:val="22"/>
          <w:szCs w:val="22"/>
        </w:rPr>
        <w:t xml:space="preserve"> administrative a </w:t>
      </w:r>
      <w:proofErr w:type="spellStart"/>
      <w:r w:rsidR="003E19FC" w:rsidRPr="00BE1F04">
        <w:rPr>
          <w:rFonts w:ascii="Calibri" w:hAnsi="Calibri" w:cs="Calibri"/>
          <w:sz w:val="22"/>
          <w:szCs w:val="22"/>
        </w:rPr>
        <w:t>beneficiarilor</w:t>
      </w:r>
      <w:proofErr w:type="spellEnd"/>
      <w:r w:rsidR="003E19FC" w:rsidRPr="00BE1F04">
        <w:rPr>
          <w:rFonts w:ascii="Calibri" w:hAnsi="Calibri" w:cs="Calibri"/>
          <w:sz w:val="22"/>
          <w:szCs w:val="22"/>
        </w:rPr>
        <w:t xml:space="preserve"> PR </w:t>
      </w:r>
      <w:proofErr w:type="spellStart"/>
      <w:r w:rsidR="003E19FC" w:rsidRPr="00BE1F04">
        <w:rPr>
          <w:rFonts w:ascii="Calibri" w:hAnsi="Calibri" w:cs="Calibri"/>
          <w:sz w:val="22"/>
          <w:szCs w:val="22"/>
        </w:rPr>
        <w:t>și</w:t>
      </w:r>
      <w:proofErr w:type="spellEnd"/>
      <w:r w:rsidR="003E19FC" w:rsidRPr="00BE1F04">
        <w:rPr>
          <w:rFonts w:ascii="Calibri" w:hAnsi="Calibri" w:cs="Calibri"/>
          <w:sz w:val="22"/>
          <w:szCs w:val="22"/>
        </w:rPr>
        <w:t xml:space="preserve"> ADR ca AMPR 2021-2027, </w:t>
      </w:r>
      <w:r w:rsidR="0031120B"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 xml:space="preserve">2024, </w:t>
      </w:r>
      <w:hyperlink r:id="rId52" w:history="1">
        <w:r w:rsidR="000770E3" w:rsidRPr="00BE1F04">
          <w:rPr>
            <w:rStyle w:val="Hyperlink"/>
            <w:rFonts w:ascii="Calibri" w:eastAsia="Times New Roman" w:hAnsi="Calibri" w:cs="Calibri"/>
            <w:sz w:val="22"/>
            <w:szCs w:val="22"/>
            <w:shd w:val="clear" w:color="auto" w:fill="FFFFFF"/>
          </w:rPr>
          <w:t>https://pr2021-2027.adroltenia.ro/wp-content/uploads/2024/06/foaie-parcurs-ACB-SV-versiune-2024.pdf</w:t>
        </w:r>
      </w:hyperlink>
    </w:p>
    <w:p w14:paraId="014541D1" w14:textId="250EBF1F" w:rsidR="00AB370B" w:rsidRPr="00BE1F04" w:rsidRDefault="00AB370B" w:rsidP="00BE1F04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hAnsi="Calibri" w:cs="Calibri"/>
          <w:sz w:val="22"/>
          <w:szCs w:val="22"/>
        </w:rPr>
        <w:t>Comisia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Europeană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BE1F04">
        <w:rPr>
          <w:rFonts w:ascii="Calibri" w:hAnsi="Calibri" w:cs="Calibri"/>
          <w:sz w:val="22"/>
          <w:szCs w:val="22"/>
        </w:rPr>
        <w:t>Caracteristicile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și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performanța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administrației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publice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în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UE28: </w:t>
      </w:r>
      <w:proofErr w:type="spellStart"/>
      <w:r w:rsidRPr="00BE1F04">
        <w:rPr>
          <w:rFonts w:ascii="Calibri" w:hAnsi="Calibri" w:cs="Calibri"/>
          <w:sz w:val="22"/>
          <w:szCs w:val="22"/>
        </w:rPr>
        <w:t>România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2018, </w:t>
      </w:r>
      <w:hyperlink r:id="rId53" w:history="1">
        <w:r w:rsidRPr="00BE1F04">
          <w:rPr>
            <w:rStyle w:val="Hyperlink"/>
            <w:rFonts w:ascii="Calibri" w:hAnsi="Calibri" w:cs="Calibri"/>
            <w:sz w:val="22"/>
            <w:szCs w:val="22"/>
          </w:rPr>
          <w:t>https://op.europa.eu/ro/publication-detail/-/publication/90311e18-95fe-11e8-8bc1-01aa75ed71a1/language-en</w:t>
        </w:r>
      </w:hyperlink>
    </w:p>
    <w:p w14:paraId="54FBDB78" w14:textId="30A0AD1F" w:rsidR="00AB370B" w:rsidRPr="00BE1F04" w:rsidRDefault="00AB370B" w:rsidP="00BE1F04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lastRenderedPageBreak/>
        <w:t>Comisia</w:t>
      </w:r>
      <w:proofErr w:type="spellEnd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>Europeană</w:t>
      </w:r>
      <w:proofErr w:type="spellEnd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 xml:space="preserve">, DG REFORM, </w:t>
      </w:r>
      <w:proofErr w:type="spellStart"/>
      <w:r w:rsidRPr="00BE1F04">
        <w:rPr>
          <w:rFonts w:ascii="Calibri" w:hAnsi="Calibri" w:cs="Calibri"/>
          <w:sz w:val="22"/>
          <w:szCs w:val="22"/>
        </w:rPr>
        <w:t>Îmbunătățirea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Spațiului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E1F04">
        <w:rPr>
          <w:rFonts w:ascii="Calibri" w:hAnsi="Calibri" w:cs="Calibri"/>
          <w:sz w:val="22"/>
          <w:szCs w:val="22"/>
        </w:rPr>
        <w:t>Administrativ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 European, </w:t>
      </w:r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 xml:space="preserve">2023, </w:t>
      </w:r>
      <w:hyperlink r:id="rId54" w:history="1">
        <w:r w:rsidRPr="00BE1F04">
          <w:rPr>
            <w:rStyle w:val="Hyperlink"/>
            <w:rFonts w:ascii="Calibri" w:eastAsia="Times New Roman" w:hAnsi="Calibri" w:cs="Calibri"/>
            <w:sz w:val="22"/>
            <w:szCs w:val="22"/>
            <w:shd w:val="clear" w:color="auto" w:fill="FFFFFF"/>
          </w:rPr>
          <w:t>https://reform-support.ec.europa.eu/public-administration-and-governance-coordination/enhancing-european-administrative-space-compact_en</w:t>
        </w:r>
      </w:hyperlink>
    </w:p>
    <w:p w14:paraId="0655D72D" w14:textId="4B714F4B" w:rsidR="00837C24" w:rsidRPr="00BE1F04" w:rsidRDefault="00AB370B" w:rsidP="00BE1F04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2"/>
          <w:szCs w:val="22"/>
          <w:lang w:val="nl-BE"/>
        </w:rPr>
      </w:pPr>
      <w:r w:rsidRPr="00BE1F04">
        <w:rPr>
          <w:rFonts w:ascii="Calibri" w:hAnsi="Calibri" w:cs="Calibri"/>
          <w:sz w:val="22"/>
          <w:szCs w:val="22"/>
          <w:lang w:val="ro-RO"/>
        </w:rPr>
        <w:t xml:space="preserve">Comisia Europeană, DG </w:t>
      </w:r>
      <w:proofErr w:type="spellStart"/>
      <w:r w:rsidRPr="00BE1F04">
        <w:rPr>
          <w:rFonts w:ascii="Calibri" w:hAnsi="Calibri" w:cs="Calibri"/>
          <w:sz w:val="22"/>
          <w:szCs w:val="22"/>
          <w:lang w:val="ro-RO"/>
        </w:rPr>
        <w:t>Regio</w:t>
      </w:r>
      <w:proofErr w:type="spellEnd"/>
      <w:r w:rsidRPr="00BE1F04">
        <w:rPr>
          <w:rFonts w:ascii="Calibri" w:hAnsi="Calibri" w:cs="Calibri"/>
          <w:sz w:val="22"/>
          <w:szCs w:val="22"/>
          <w:lang w:val="ro-RO"/>
        </w:rPr>
        <w:t xml:space="preserve">, </w:t>
      </w:r>
      <w:r w:rsidR="00AF3C13" w:rsidRPr="00BE1F04">
        <w:rPr>
          <w:rFonts w:ascii="Calibri" w:hAnsi="Calibri" w:cs="Calibri"/>
          <w:sz w:val="22"/>
          <w:szCs w:val="22"/>
          <w:lang w:val="nl-BE"/>
        </w:rPr>
        <w:t>Foaie de parcurs pentru capacitatea administrativă – Set de instrumente practice</w:t>
      </w:r>
      <w:r w:rsidR="008057BA" w:rsidRPr="00BE1F04">
        <w:rPr>
          <w:rFonts w:ascii="Calibri" w:hAnsi="Calibri" w:cs="Calibri"/>
          <w:sz w:val="22"/>
          <w:szCs w:val="22"/>
          <w:lang w:val="nl-BE"/>
        </w:rPr>
        <w:t xml:space="preserve">, </w:t>
      </w:r>
      <w:r w:rsidR="00564C92" w:rsidRPr="00BE1F04">
        <w:rPr>
          <w:rFonts w:ascii="Calibri" w:hAnsi="Calibri" w:cs="Calibri"/>
          <w:sz w:val="22"/>
          <w:szCs w:val="22"/>
          <w:lang w:val="ro-RO"/>
        </w:rPr>
        <w:t>2020</w:t>
      </w:r>
      <w:r w:rsidR="00837C24" w:rsidRPr="00BE1F04">
        <w:rPr>
          <w:rFonts w:ascii="Calibri" w:hAnsi="Calibri" w:cs="Calibri"/>
          <w:sz w:val="22"/>
          <w:szCs w:val="22"/>
          <w:lang w:val="ro-RO"/>
        </w:rPr>
        <w:t xml:space="preserve">,  </w:t>
      </w:r>
    </w:p>
    <w:p w14:paraId="103AEB05" w14:textId="2D1F909C" w:rsidR="00AB370B" w:rsidRPr="00BE1F04" w:rsidRDefault="00571983" w:rsidP="00BE1F04">
      <w:pPr>
        <w:pStyle w:val="ListParagraph"/>
        <w:spacing w:line="276" w:lineRule="auto"/>
        <w:jc w:val="both"/>
        <w:rPr>
          <w:rFonts w:ascii="Calibri" w:hAnsi="Calibri" w:cs="Calibri"/>
          <w:color w:val="467886" w:themeColor="hyperlink"/>
          <w:sz w:val="22"/>
          <w:szCs w:val="22"/>
          <w:u w:val="single"/>
          <w:lang w:val="ro-RO"/>
        </w:rPr>
      </w:pPr>
      <w:hyperlink r:id="rId55" w:history="1">
        <w:r w:rsidRPr="00BE1F04">
          <w:rPr>
            <w:rStyle w:val="Hyperlink"/>
            <w:rFonts w:ascii="Calibri" w:hAnsi="Calibri" w:cs="Calibri"/>
            <w:sz w:val="22"/>
            <w:szCs w:val="22"/>
            <w:lang w:val="ro-RO"/>
          </w:rPr>
          <w:t>https://ec.europa.eu/regional_policy/ro/information/publications/guides/2020/roadmaps-for-administrative-capacity-building-practical-toolkit</w:t>
        </w:r>
      </w:hyperlink>
    </w:p>
    <w:p w14:paraId="2596C7D7" w14:textId="2D360D7C" w:rsidR="00837C24" w:rsidRPr="00BE1F04" w:rsidRDefault="00AB370B" w:rsidP="00BE1F04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  <w:lang w:val="ro-RO"/>
        </w:rPr>
        <w:t xml:space="preserve">Ministerul Investițiilor și Proiectelor Europene, </w:t>
      </w:r>
      <w:r w:rsidR="00571983" w:rsidRPr="00BE1F04">
        <w:rPr>
          <w:rFonts w:ascii="Calibri" w:hAnsi="Calibri" w:cs="Calibri"/>
          <w:sz w:val="22"/>
          <w:szCs w:val="22"/>
          <w:lang w:val="ro-RO"/>
        </w:rPr>
        <w:t>Rapoarte de evaluare a intervențiilor POR 2014-2020 - Etapa II</w:t>
      </w:r>
      <w:r w:rsidR="00376495" w:rsidRPr="00BE1F04">
        <w:rPr>
          <w:rFonts w:ascii="Calibri" w:hAnsi="Calibri" w:cs="Calibri"/>
          <w:sz w:val="22"/>
          <w:szCs w:val="22"/>
          <w:lang w:val="ro-RO"/>
        </w:rPr>
        <w:t xml:space="preserve">, </w:t>
      </w:r>
      <w:r w:rsidR="00571983" w:rsidRPr="00BE1F04">
        <w:rPr>
          <w:rFonts w:ascii="Calibri" w:hAnsi="Calibri" w:cs="Calibri"/>
          <w:sz w:val="22"/>
          <w:szCs w:val="22"/>
          <w:lang w:val="ro-RO"/>
        </w:rPr>
        <w:t>Rapoarte de evaluare a intervențiilor POR 2014-2020 - Etapa I</w:t>
      </w:r>
      <w:r w:rsidR="00376495" w:rsidRPr="00BE1F04">
        <w:rPr>
          <w:rFonts w:ascii="Calibri" w:hAnsi="Calibri" w:cs="Calibri"/>
          <w:sz w:val="22"/>
          <w:szCs w:val="22"/>
          <w:lang w:val="ro-RO"/>
        </w:rPr>
        <w:t xml:space="preserve">, </w:t>
      </w:r>
      <w:r w:rsidR="00A86654"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  <w:lang w:val="ro-RO"/>
        </w:rPr>
        <w:t>2014-2023</w:t>
      </w:r>
    </w:p>
    <w:p w14:paraId="2FC92441" w14:textId="5A7748F0" w:rsidR="00A86654" w:rsidRPr="00BE1F04" w:rsidRDefault="00AB370B" w:rsidP="00BE1F04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>Ministerul</w:t>
      </w:r>
      <w:proofErr w:type="spellEnd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>Investițiilor</w:t>
      </w:r>
      <w:proofErr w:type="spellEnd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>și</w:t>
      </w:r>
      <w:proofErr w:type="spellEnd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>Proiectelor</w:t>
      </w:r>
      <w:proofErr w:type="spellEnd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BE1F04">
        <w:rPr>
          <w:rFonts w:ascii="Calibri" w:eastAsia="Times New Roman" w:hAnsi="Calibri" w:cs="Calibri"/>
          <w:color w:val="000000"/>
          <w:sz w:val="22"/>
          <w:szCs w:val="22"/>
          <w:shd w:val="clear" w:color="auto" w:fill="FFFFFF"/>
        </w:rPr>
        <w:t>Europene</w:t>
      </w:r>
      <w:proofErr w:type="spellEnd"/>
      <w:r w:rsidRPr="00BE1F0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812300" w:rsidRPr="00BE1F04">
        <w:rPr>
          <w:rFonts w:ascii="Calibri" w:hAnsi="Calibri" w:cs="Calibri"/>
          <w:sz w:val="22"/>
          <w:szCs w:val="22"/>
        </w:rPr>
        <w:t>Rapoartele</w:t>
      </w:r>
      <w:proofErr w:type="spellEnd"/>
      <w:r w:rsidR="00812300" w:rsidRPr="00BE1F0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="00812300" w:rsidRPr="00BE1F04">
        <w:rPr>
          <w:rFonts w:ascii="Calibri" w:hAnsi="Calibri" w:cs="Calibri"/>
          <w:sz w:val="22"/>
          <w:szCs w:val="22"/>
        </w:rPr>
        <w:t>evaluare</w:t>
      </w:r>
      <w:proofErr w:type="spellEnd"/>
      <w:r w:rsidR="00812300" w:rsidRPr="00BE1F04">
        <w:rPr>
          <w:rFonts w:ascii="Calibri" w:hAnsi="Calibri" w:cs="Calibri"/>
          <w:sz w:val="22"/>
          <w:szCs w:val="22"/>
        </w:rPr>
        <w:t xml:space="preserve"> a </w:t>
      </w:r>
      <w:proofErr w:type="spellStart"/>
      <w:r w:rsidR="00812300" w:rsidRPr="00BE1F04">
        <w:rPr>
          <w:rFonts w:ascii="Calibri" w:hAnsi="Calibri" w:cs="Calibri"/>
          <w:sz w:val="22"/>
          <w:szCs w:val="22"/>
        </w:rPr>
        <w:t>principalelor</w:t>
      </w:r>
      <w:proofErr w:type="spellEnd"/>
      <w:r w:rsidR="00812300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12300" w:rsidRPr="00BE1F04">
        <w:rPr>
          <w:rFonts w:ascii="Calibri" w:hAnsi="Calibri" w:cs="Calibri"/>
          <w:sz w:val="22"/>
          <w:szCs w:val="22"/>
        </w:rPr>
        <w:t>intervenții</w:t>
      </w:r>
      <w:proofErr w:type="spellEnd"/>
      <w:r w:rsidR="00812300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12300" w:rsidRPr="00BE1F04">
        <w:rPr>
          <w:rFonts w:ascii="Calibri" w:hAnsi="Calibri" w:cs="Calibri"/>
          <w:sz w:val="22"/>
          <w:szCs w:val="22"/>
        </w:rPr>
        <w:t>prevăzute</w:t>
      </w:r>
      <w:proofErr w:type="spellEnd"/>
      <w:r w:rsidR="00812300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12300" w:rsidRPr="00BE1F04">
        <w:rPr>
          <w:rFonts w:ascii="Calibri" w:hAnsi="Calibri" w:cs="Calibri"/>
          <w:sz w:val="22"/>
          <w:szCs w:val="22"/>
        </w:rPr>
        <w:t>în</w:t>
      </w:r>
      <w:proofErr w:type="spellEnd"/>
      <w:r w:rsidR="00812300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12300" w:rsidRPr="00BE1F04">
        <w:rPr>
          <w:rFonts w:ascii="Calibri" w:hAnsi="Calibri" w:cs="Calibri"/>
          <w:sz w:val="22"/>
          <w:szCs w:val="22"/>
        </w:rPr>
        <w:t>cadrul</w:t>
      </w:r>
      <w:proofErr w:type="spellEnd"/>
      <w:r w:rsidR="00812300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12300" w:rsidRPr="00BE1F04">
        <w:rPr>
          <w:rFonts w:ascii="Calibri" w:hAnsi="Calibri" w:cs="Calibri"/>
          <w:sz w:val="22"/>
          <w:szCs w:val="22"/>
        </w:rPr>
        <w:t>axelor</w:t>
      </w:r>
      <w:proofErr w:type="spellEnd"/>
      <w:r w:rsidR="00812300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12300" w:rsidRPr="00BE1F04">
        <w:rPr>
          <w:rFonts w:ascii="Calibri" w:hAnsi="Calibri" w:cs="Calibri"/>
          <w:sz w:val="22"/>
          <w:szCs w:val="22"/>
        </w:rPr>
        <w:t>prioritare</w:t>
      </w:r>
      <w:proofErr w:type="spellEnd"/>
      <w:r w:rsidR="00812300" w:rsidRPr="00BE1F04">
        <w:rPr>
          <w:rFonts w:ascii="Calibri" w:hAnsi="Calibri" w:cs="Calibri"/>
          <w:sz w:val="22"/>
          <w:szCs w:val="22"/>
        </w:rPr>
        <w:t xml:space="preserve"> ale POCA 2014 – 2020</w:t>
      </w:r>
      <w:r w:rsidR="006639D8" w:rsidRPr="00BE1F04">
        <w:rPr>
          <w:rFonts w:ascii="Calibri" w:hAnsi="Calibri" w:cs="Calibri"/>
          <w:sz w:val="22"/>
          <w:szCs w:val="22"/>
        </w:rPr>
        <w:t xml:space="preserve">, </w:t>
      </w:r>
      <w:r w:rsidR="00812300" w:rsidRPr="00BE1F04">
        <w:rPr>
          <w:rFonts w:ascii="Calibri" w:hAnsi="Calibri" w:cs="Calibri"/>
          <w:sz w:val="22"/>
          <w:szCs w:val="22"/>
        </w:rPr>
        <w:t xml:space="preserve">2019, 2020, 2021 </w:t>
      </w:r>
      <w:proofErr w:type="spellStart"/>
      <w:r w:rsidR="00812300" w:rsidRPr="00BE1F04">
        <w:rPr>
          <w:rFonts w:ascii="Calibri" w:hAnsi="Calibri" w:cs="Calibri"/>
          <w:sz w:val="22"/>
          <w:szCs w:val="22"/>
        </w:rPr>
        <w:t>și</w:t>
      </w:r>
      <w:proofErr w:type="spellEnd"/>
      <w:r w:rsidR="00812300" w:rsidRPr="00BE1F04">
        <w:rPr>
          <w:rFonts w:ascii="Calibri" w:hAnsi="Calibri" w:cs="Calibri"/>
          <w:sz w:val="22"/>
          <w:szCs w:val="22"/>
        </w:rPr>
        <w:t xml:space="preserve"> 2022</w:t>
      </w:r>
    </w:p>
    <w:p w14:paraId="7F7395EE" w14:textId="124722E2" w:rsidR="0010445F" w:rsidRPr="00BE1F04" w:rsidRDefault="00AB370B" w:rsidP="00BE1F04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BE1F04">
        <w:rPr>
          <w:rFonts w:ascii="Calibri" w:hAnsi="Calibri" w:cs="Calibri"/>
          <w:sz w:val="22"/>
          <w:szCs w:val="22"/>
        </w:rPr>
        <w:t xml:space="preserve">OECD, </w:t>
      </w:r>
      <w:proofErr w:type="spellStart"/>
      <w:r w:rsidR="0010445F" w:rsidRPr="00BE1F04">
        <w:rPr>
          <w:rFonts w:ascii="Calibri" w:hAnsi="Calibri" w:cs="Calibri"/>
          <w:sz w:val="22"/>
          <w:szCs w:val="22"/>
        </w:rPr>
        <w:t>Consolidarea</w:t>
      </w:r>
      <w:proofErr w:type="spellEnd"/>
      <w:r w:rsidR="0010445F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10445F" w:rsidRPr="00BE1F04">
        <w:rPr>
          <w:rFonts w:ascii="Calibri" w:hAnsi="Calibri" w:cs="Calibri"/>
          <w:sz w:val="22"/>
          <w:szCs w:val="22"/>
        </w:rPr>
        <w:t>guvernanței</w:t>
      </w:r>
      <w:proofErr w:type="spellEnd"/>
      <w:r w:rsidR="0010445F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10445F" w:rsidRPr="00BE1F04">
        <w:rPr>
          <w:rFonts w:ascii="Calibri" w:hAnsi="Calibri" w:cs="Calibri"/>
          <w:sz w:val="22"/>
          <w:szCs w:val="22"/>
        </w:rPr>
        <w:t>fondurilor</w:t>
      </w:r>
      <w:proofErr w:type="spellEnd"/>
      <w:r w:rsidR="0010445F" w:rsidRPr="00BE1F04">
        <w:rPr>
          <w:rFonts w:ascii="Calibri" w:hAnsi="Calibri" w:cs="Calibri"/>
          <w:sz w:val="22"/>
          <w:szCs w:val="22"/>
        </w:rPr>
        <w:t xml:space="preserve"> UE </w:t>
      </w:r>
      <w:proofErr w:type="spellStart"/>
      <w:r w:rsidR="0010445F" w:rsidRPr="00BE1F04">
        <w:rPr>
          <w:rFonts w:ascii="Calibri" w:hAnsi="Calibri" w:cs="Calibri"/>
          <w:sz w:val="22"/>
          <w:szCs w:val="22"/>
        </w:rPr>
        <w:t>în</w:t>
      </w:r>
      <w:proofErr w:type="spellEnd"/>
      <w:r w:rsidR="0010445F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10445F" w:rsidRPr="00BE1F04">
        <w:rPr>
          <w:rFonts w:ascii="Calibri" w:hAnsi="Calibri" w:cs="Calibri"/>
          <w:sz w:val="22"/>
          <w:szCs w:val="22"/>
        </w:rPr>
        <w:t>cadrul</w:t>
      </w:r>
      <w:proofErr w:type="spellEnd"/>
      <w:r w:rsidR="0010445F" w:rsidRPr="00BE1F0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10445F" w:rsidRPr="00BE1F04">
        <w:rPr>
          <w:rFonts w:ascii="Calibri" w:hAnsi="Calibri" w:cs="Calibri"/>
          <w:sz w:val="22"/>
          <w:szCs w:val="22"/>
        </w:rPr>
        <w:t>politicii</w:t>
      </w:r>
      <w:proofErr w:type="spellEnd"/>
      <w:r w:rsidR="0010445F" w:rsidRPr="00BE1F0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="0010445F" w:rsidRPr="00BE1F04">
        <w:rPr>
          <w:rFonts w:ascii="Calibri" w:hAnsi="Calibri" w:cs="Calibri"/>
          <w:sz w:val="22"/>
          <w:szCs w:val="22"/>
        </w:rPr>
        <w:t>coeziune</w:t>
      </w:r>
      <w:proofErr w:type="spellEnd"/>
      <w:r w:rsidR="00824AE0" w:rsidRPr="00BE1F04">
        <w:rPr>
          <w:rFonts w:ascii="Calibri" w:hAnsi="Calibri" w:cs="Calibri"/>
          <w:sz w:val="22"/>
          <w:szCs w:val="22"/>
        </w:rPr>
        <w:t>, 2020</w:t>
      </w:r>
      <w:r w:rsidR="00DE69F7" w:rsidRPr="00BE1F04">
        <w:rPr>
          <w:rFonts w:ascii="Calibri" w:hAnsi="Calibri" w:cs="Calibri"/>
          <w:sz w:val="22"/>
          <w:szCs w:val="22"/>
        </w:rPr>
        <w:t xml:space="preserve">, </w:t>
      </w:r>
      <w:hyperlink r:id="rId56" w:history="1">
        <w:r w:rsidR="00E3663E" w:rsidRPr="00BE1F04">
          <w:rPr>
            <w:rStyle w:val="Hyperlink"/>
            <w:rFonts w:ascii="Calibri" w:hAnsi="Calibri" w:cs="Calibri"/>
            <w:sz w:val="22"/>
            <w:szCs w:val="22"/>
          </w:rPr>
          <w:t>https://www.oecd-ilibrary.org/urban-rural-and-regional-development/strengthening-governance-of-eu-funds-under-cohesion-policy_9b71c8d8-en</w:t>
        </w:r>
      </w:hyperlink>
    </w:p>
    <w:p w14:paraId="367117BD" w14:textId="77777777" w:rsidR="00281D44" w:rsidRPr="006276DE" w:rsidRDefault="00281D44" w:rsidP="00BE1F04">
      <w:pPr>
        <w:pStyle w:val="ListParagraph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sectPr w:rsidR="00281D44" w:rsidRPr="006276DE">
      <w:headerReference w:type="default" r:id="rId57"/>
      <w:footerReference w:type="default" r:id="rId5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EDE92" w14:textId="77777777" w:rsidR="00C93373" w:rsidRDefault="00C93373" w:rsidP="008817C3">
      <w:pPr>
        <w:spacing w:after="0" w:line="240" w:lineRule="auto"/>
      </w:pPr>
      <w:r>
        <w:separator/>
      </w:r>
    </w:p>
  </w:endnote>
  <w:endnote w:type="continuationSeparator" w:id="0">
    <w:p w14:paraId="489E0C20" w14:textId="77777777" w:rsidR="00C93373" w:rsidRDefault="00C93373" w:rsidP="008817C3">
      <w:pPr>
        <w:spacing w:after="0" w:line="240" w:lineRule="auto"/>
      </w:pPr>
      <w:r>
        <w:continuationSeparator/>
      </w:r>
    </w:p>
  </w:endnote>
  <w:endnote w:type="continuationNotice" w:id="1">
    <w:p w14:paraId="3763339C" w14:textId="77777777" w:rsidR="00C93373" w:rsidRDefault="00C933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astman Roman Trial Extrabold">
    <w:altName w:val="Calibri"/>
    <w:panose1 w:val="00000000000000000000"/>
    <w:charset w:val="00"/>
    <w:family w:val="modern"/>
    <w:notTrueType/>
    <w:pitch w:val="variable"/>
    <w:sig w:usb0="800002A7" w:usb1="40000003" w:usb2="00000000" w:usb3="00000000" w:csb0="0000009F" w:csb1="00000000"/>
  </w:font>
  <w:font w:name="Eastman Roman Trial">
    <w:altName w:val="Calibri"/>
    <w:panose1 w:val="00000000000000000000"/>
    <w:charset w:val="00"/>
    <w:family w:val="modern"/>
    <w:notTrueType/>
    <w:pitch w:val="variable"/>
    <w:sig w:usb0="800002A7" w:usb1="4000000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1043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1AB7EC" w14:textId="1F114F0D" w:rsidR="008817C3" w:rsidRDefault="00161D03" w:rsidP="005D6B4C">
        <w:pPr>
          <w:pStyle w:val="Footer"/>
          <w:jc w:val="right"/>
        </w:pPr>
        <w:r>
          <w:rPr>
            <w:rFonts w:ascii="Eastman Roman Trial" w:hAnsi="Eastman Roman Trial" w:cstheme="minorHAnsi"/>
            <w:noProof/>
            <w:sz w:val="28"/>
            <w:szCs w:val="28"/>
            <w:lang w:val="ro-RO"/>
          </w:rPr>
          <w:drawing>
            <wp:anchor distT="0" distB="0" distL="114300" distR="114300" simplePos="0" relativeHeight="251658244" behindDoc="0" locked="0" layoutInCell="1" allowOverlap="1" wp14:anchorId="7612725F" wp14:editId="51B2F8E9">
              <wp:simplePos x="0" y="0"/>
              <wp:positionH relativeFrom="margin">
                <wp:posOffset>-784860</wp:posOffset>
              </wp:positionH>
              <wp:positionV relativeFrom="margin">
                <wp:posOffset>7434580</wp:posOffset>
              </wp:positionV>
              <wp:extent cx="7490460" cy="1051560"/>
              <wp:effectExtent l="0" t="0" r="0" b="0"/>
              <wp:wrapSquare wrapText="bothSides"/>
              <wp:docPr id="940028845" name="Picture 1" descr="A colorful logo on a black background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40028845" name="Picture 1" descr="A colorful logo on a black background&#10;&#10;Description automatically generated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23862"/>
                      <a:stretch/>
                    </pic:blipFill>
                    <pic:spPr bwMode="auto">
                      <a:xfrm>
                        <a:off x="0" y="0"/>
                        <a:ext cx="7490460" cy="105156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61D8B">
          <w:rPr>
            <w:rFonts w:ascii="Eastman Roman Trial" w:hAnsi="Eastman Roman Trial" w:cstheme="minorHAnsi"/>
            <w:noProof/>
            <w:sz w:val="28"/>
            <w:szCs w:val="28"/>
            <w:lang w:val="ro-RO"/>
          </w:rPr>
          <w:drawing>
            <wp:anchor distT="0" distB="0" distL="114300" distR="114300" simplePos="0" relativeHeight="251658243" behindDoc="0" locked="0" layoutInCell="1" allowOverlap="1" wp14:anchorId="2267047E" wp14:editId="50F73A05">
              <wp:simplePos x="0" y="0"/>
              <wp:positionH relativeFrom="margin">
                <wp:align>center</wp:align>
              </wp:positionH>
              <wp:positionV relativeFrom="margin">
                <wp:posOffset>8513445</wp:posOffset>
              </wp:positionV>
              <wp:extent cx="7440930" cy="259080"/>
              <wp:effectExtent l="0" t="0" r="0" b="0"/>
              <wp:wrapSquare wrapText="bothSides"/>
              <wp:docPr id="523480927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23480927" name="Picture 523480927"/>
                      <pic:cNvPicPr/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440930" cy="2590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8817C3">
          <w:fldChar w:fldCharType="begin"/>
        </w:r>
        <w:r w:rsidR="008817C3">
          <w:instrText xml:space="preserve"> PAGE   \* MERGEFORMAT </w:instrText>
        </w:r>
        <w:r w:rsidR="008817C3">
          <w:fldChar w:fldCharType="separate"/>
        </w:r>
        <w:r w:rsidR="008817C3">
          <w:rPr>
            <w:noProof/>
          </w:rPr>
          <w:t>2</w:t>
        </w:r>
        <w:r w:rsidR="008817C3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788FA" w14:textId="77777777" w:rsidR="00C93373" w:rsidRDefault="00C93373" w:rsidP="008817C3">
      <w:pPr>
        <w:spacing w:after="0" w:line="240" w:lineRule="auto"/>
      </w:pPr>
      <w:r>
        <w:separator/>
      </w:r>
    </w:p>
  </w:footnote>
  <w:footnote w:type="continuationSeparator" w:id="0">
    <w:p w14:paraId="610B28B0" w14:textId="77777777" w:rsidR="00C93373" w:rsidRDefault="00C93373" w:rsidP="008817C3">
      <w:pPr>
        <w:spacing w:after="0" w:line="240" w:lineRule="auto"/>
      </w:pPr>
      <w:r>
        <w:continuationSeparator/>
      </w:r>
    </w:p>
  </w:footnote>
  <w:footnote w:type="continuationNotice" w:id="1">
    <w:p w14:paraId="13F0C106" w14:textId="77777777" w:rsidR="00C93373" w:rsidRDefault="00C933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92F6" w14:textId="557E43FC" w:rsidR="00E91FCC" w:rsidRDefault="00161D03" w:rsidP="00161D03">
    <w:pPr>
      <w:ind w:left="-1440"/>
      <w:jc w:val="both"/>
      <w:rPr>
        <w:rFonts w:ascii="Eastman Roman Trial Extrabold" w:hAnsi="Eastman Roman Trial Extrabold" w:cstheme="minorHAnsi"/>
        <w:noProof/>
        <w:sz w:val="36"/>
        <w:szCs w:val="36"/>
      </w:rPr>
    </w:pPr>
    <w:r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0" behindDoc="0" locked="0" layoutInCell="1" allowOverlap="1" wp14:anchorId="233914EF" wp14:editId="15E2A633">
          <wp:simplePos x="0" y="0"/>
          <wp:positionH relativeFrom="margin">
            <wp:posOffset>-365760</wp:posOffset>
          </wp:positionH>
          <wp:positionV relativeFrom="topMargin">
            <wp:posOffset>358140</wp:posOffset>
          </wp:positionV>
          <wp:extent cx="2164080" cy="453390"/>
          <wp:effectExtent l="0" t="0" r="0" b="3810"/>
          <wp:wrapSquare wrapText="bothSides"/>
          <wp:docPr id="689873110" name="Picture 2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9873110" name="Picture 2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408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1" behindDoc="0" locked="0" layoutInCell="1" allowOverlap="1" wp14:anchorId="64DC8B88" wp14:editId="66BE788A">
          <wp:simplePos x="0" y="0"/>
          <wp:positionH relativeFrom="margin">
            <wp:posOffset>2335530</wp:posOffset>
          </wp:positionH>
          <wp:positionV relativeFrom="page">
            <wp:posOffset>220980</wp:posOffset>
          </wp:positionV>
          <wp:extent cx="1897380" cy="746760"/>
          <wp:effectExtent l="0" t="0" r="0" b="0"/>
          <wp:wrapSquare wrapText="bothSides"/>
          <wp:docPr id="77964601" name="Picture 3" descr="A blue circle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964601" name="Picture 3" descr="A blue circle with a black background&#10;&#10;Description automatically generated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22651" r="1871" b="23205"/>
                  <a:stretch/>
                </pic:blipFill>
                <pic:spPr bwMode="auto">
                  <a:xfrm>
                    <a:off x="0" y="0"/>
                    <a:ext cx="1897380" cy="7467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91FCC"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2" behindDoc="0" locked="0" layoutInCell="1" allowOverlap="1" wp14:anchorId="1234C33B" wp14:editId="37D13C32">
          <wp:simplePos x="0" y="0"/>
          <wp:positionH relativeFrom="margin">
            <wp:posOffset>4792980</wp:posOffset>
          </wp:positionH>
          <wp:positionV relativeFrom="margin">
            <wp:posOffset>-725170</wp:posOffset>
          </wp:positionV>
          <wp:extent cx="1709420" cy="624840"/>
          <wp:effectExtent l="0" t="0" r="0" b="0"/>
          <wp:wrapSquare wrapText="bothSides"/>
          <wp:docPr id="422827448" name="Picture 4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2827448" name="Picture 4" descr="A logo with a black background&#10;&#10;Description automatically generated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150" b="11215"/>
                  <a:stretch/>
                </pic:blipFill>
                <pic:spPr bwMode="auto">
                  <a:xfrm>
                    <a:off x="0" y="0"/>
                    <a:ext cx="1709420" cy="624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EF8EBEB" w14:textId="77777777" w:rsidR="00CC6DE9" w:rsidRDefault="00CC6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80709"/>
    <w:multiLevelType w:val="hybridMultilevel"/>
    <w:tmpl w:val="16DC4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B5ADB"/>
    <w:multiLevelType w:val="hybridMultilevel"/>
    <w:tmpl w:val="B694E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E06F6"/>
    <w:multiLevelType w:val="hybridMultilevel"/>
    <w:tmpl w:val="57FCD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924E02"/>
    <w:multiLevelType w:val="hybridMultilevel"/>
    <w:tmpl w:val="F2F07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CB242D"/>
    <w:multiLevelType w:val="hybridMultilevel"/>
    <w:tmpl w:val="05F4C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72073"/>
    <w:multiLevelType w:val="hybridMultilevel"/>
    <w:tmpl w:val="4D52A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DA64B9"/>
    <w:multiLevelType w:val="hybridMultilevel"/>
    <w:tmpl w:val="931C3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820994">
    <w:abstractNumId w:val="5"/>
  </w:num>
  <w:num w:numId="2" w16cid:durableId="825240132">
    <w:abstractNumId w:val="1"/>
  </w:num>
  <w:num w:numId="3" w16cid:durableId="396708102">
    <w:abstractNumId w:val="2"/>
  </w:num>
  <w:num w:numId="4" w16cid:durableId="510531003">
    <w:abstractNumId w:val="4"/>
  </w:num>
  <w:num w:numId="5" w16cid:durableId="276376691">
    <w:abstractNumId w:val="3"/>
  </w:num>
  <w:num w:numId="6" w16cid:durableId="1567448016">
    <w:abstractNumId w:val="0"/>
  </w:num>
  <w:num w:numId="7" w16cid:durableId="219827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0720093"/>
    <w:rsid w:val="0003701F"/>
    <w:rsid w:val="00050E8E"/>
    <w:rsid w:val="000540A5"/>
    <w:rsid w:val="00071CE5"/>
    <w:rsid w:val="000770E3"/>
    <w:rsid w:val="00090BB7"/>
    <w:rsid w:val="00094546"/>
    <w:rsid w:val="000946BF"/>
    <w:rsid w:val="000B24AE"/>
    <w:rsid w:val="000B6D88"/>
    <w:rsid w:val="000C198C"/>
    <w:rsid w:val="000C20C3"/>
    <w:rsid w:val="000F2303"/>
    <w:rsid w:val="0010445F"/>
    <w:rsid w:val="001329DD"/>
    <w:rsid w:val="0014278A"/>
    <w:rsid w:val="001472F7"/>
    <w:rsid w:val="00147387"/>
    <w:rsid w:val="00161D03"/>
    <w:rsid w:val="0016602B"/>
    <w:rsid w:val="00183D97"/>
    <w:rsid w:val="00190239"/>
    <w:rsid w:val="00196CC5"/>
    <w:rsid w:val="001A0009"/>
    <w:rsid w:val="001A771E"/>
    <w:rsid w:val="001B5C7F"/>
    <w:rsid w:val="001C0891"/>
    <w:rsid w:val="001C3F20"/>
    <w:rsid w:val="001C5BEF"/>
    <w:rsid w:val="001D19F9"/>
    <w:rsid w:val="001E214B"/>
    <w:rsid w:val="001E67D9"/>
    <w:rsid w:val="001E73DF"/>
    <w:rsid w:val="001E7E97"/>
    <w:rsid w:val="001F3564"/>
    <w:rsid w:val="00200910"/>
    <w:rsid w:val="002011D9"/>
    <w:rsid w:val="002079FC"/>
    <w:rsid w:val="00207D5C"/>
    <w:rsid w:val="00212301"/>
    <w:rsid w:val="00216028"/>
    <w:rsid w:val="00216FAA"/>
    <w:rsid w:val="00221B8A"/>
    <w:rsid w:val="00222963"/>
    <w:rsid w:val="00231211"/>
    <w:rsid w:val="0024068A"/>
    <w:rsid w:val="00250B27"/>
    <w:rsid w:val="00255EB2"/>
    <w:rsid w:val="00257B66"/>
    <w:rsid w:val="00261D8B"/>
    <w:rsid w:val="002654AA"/>
    <w:rsid w:val="00265DEF"/>
    <w:rsid w:val="002764E6"/>
    <w:rsid w:val="00281D44"/>
    <w:rsid w:val="00292873"/>
    <w:rsid w:val="002A2992"/>
    <w:rsid w:val="002B1F93"/>
    <w:rsid w:val="002D4C0C"/>
    <w:rsid w:val="002E545D"/>
    <w:rsid w:val="002F364C"/>
    <w:rsid w:val="003010CC"/>
    <w:rsid w:val="00303945"/>
    <w:rsid w:val="0031120B"/>
    <w:rsid w:val="00312C9D"/>
    <w:rsid w:val="0031424A"/>
    <w:rsid w:val="00326EFC"/>
    <w:rsid w:val="00331C0B"/>
    <w:rsid w:val="00335183"/>
    <w:rsid w:val="00346FDD"/>
    <w:rsid w:val="003501B8"/>
    <w:rsid w:val="00356EB9"/>
    <w:rsid w:val="00365658"/>
    <w:rsid w:val="00365A17"/>
    <w:rsid w:val="00376495"/>
    <w:rsid w:val="003814A5"/>
    <w:rsid w:val="003A7F49"/>
    <w:rsid w:val="003B29C1"/>
    <w:rsid w:val="003B589C"/>
    <w:rsid w:val="003C0511"/>
    <w:rsid w:val="003C29A8"/>
    <w:rsid w:val="003E19FC"/>
    <w:rsid w:val="003F4215"/>
    <w:rsid w:val="003F733D"/>
    <w:rsid w:val="003F7CDC"/>
    <w:rsid w:val="004074BA"/>
    <w:rsid w:val="004137B2"/>
    <w:rsid w:val="00415823"/>
    <w:rsid w:val="004236A0"/>
    <w:rsid w:val="00425BD5"/>
    <w:rsid w:val="0043774F"/>
    <w:rsid w:val="00446246"/>
    <w:rsid w:val="00456782"/>
    <w:rsid w:val="00465D11"/>
    <w:rsid w:val="00475F54"/>
    <w:rsid w:val="00481FD1"/>
    <w:rsid w:val="004A0023"/>
    <w:rsid w:val="004A419F"/>
    <w:rsid w:val="004A726A"/>
    <w:rsid w:val="004A7BCC"/>
    <w:rsid w:val="004B0F23"/>
    <w:rsid w:val="004B24F5"/>
    <w:rsid w:val="004C0D1A"/>
    <w:rsid w:val="004C6C6C"/>
    <w:rsid w:val="004E4964"/>
    <w:rsid w:val="004F02D2"/>
    <w:rsid w:val="004F7369"/>
    <w:rsid w:val="00500F87"/>
    <w:rsid w:val="00510B73"/>
    <w:rsid w:val="00510F58"/>
    <w:rsid w:val="00514427"/>
    <w:rsid w:val="00514C43"/>
    <w:rsid w:val="005168B7"/>
    <w:rsid w:val="005271E3"/>
    <w:rsid w:val="00530170"/>
    <w:rsid w:val="005342D8"/>
    <w:rsid w:val="00542903"/>
    <w:rsid w:val="00546F64"/>
    <w:rsid w:val="00550505"/>
    <w:rsid w:val="005573CA"/>
    <w:rsid w:val="00564C92"/>
    <w:rsid w:val="0057137D"/>
    <w:rsid w:val="00571983"/>
    <w:rsid w:val="00572D39"/>
    <w:rsid w:val="005838A3"/>
    <w:rsid w:val="00584D52"/>
    <w:rsid w:val="00590532"/>
    <w:rsid w:val="005A1321"/>
    <w:rsid w:val="005C2295"/>
    <w:rsid w:val="005D074E"/>
    <w:rsid w:val="005D6B4C"/>
    <w:rsid w:val="005E02CA"/>
    <w:rsid w:val="005E4C30"/>
    <w:rsid w:val="005E67C7"/>
    <w:rsid w:val="006024D8"/>
    <w:rsid w:val="006036D4"/>
    <w:rsid w:val="0061395D"/>
    <w:rsid w:val="00620385"/>
    <w:rsid w:val="00621B56"/>
    <w:rsid w:val="00624AEA"/>
    <w:rsid w:val="006276DE"/>
    <w:rsid w:val="00627C30"/>
    <w:rsid w:val="006425BD"/>
    <w:rsid w:val="006530D9"/>
    <w:rsid w:val="006639D8"/>
    <w:rsid w:val="006816DC"/>
    <w:rsid w:val="00685D44"/>
    <w:rsid w:val="00694318"/>
    <w:rsid w:val="006954BE"/>
    <w:rsid w:val="006A1593"/>
    <w:rsid w:val="006A5A86"/>
    <w:rsid w:val="006A5D40"/>
    <w:rsid w:val="006B4662"/>
    <w:rsid w:val="006B581A"/>
    <w:rsid w:val="006E4F47"/>
    <w:rsid w:val="006F100E"/>
    <w:rsid w:val="006F1879"/>
    <w:rsid w:val="0070237B"/>
    <w:rsid w:val="00704A10"/>
    <w:rsid w:val="00704BE9"/>
    <w:rsid w:val="00716217"/>
    <w:rsid w:val="0072447C"/>
    <w:rsid w:val="00725C9D"/>
    <w:rsid w:val="007420B0"/>
    <w:rsid w:val="00742370"/>
    <w:rsid w:val="0074385A"/>
    <w:rsid w:val="007441B8"/>
    <w:rsid w:val="00746C87"/>
    <w:rsid w:val="00760BC7"/>
    <w:rsid w:val="007617D9"/>
    <w:rsid w:val="00763B8F"/>
    <w:rsid w:val="00777441"/>
    <w:rsid w:val="00782192"/>
    <w:rsid w:val="0078490C"/>
    <w:rsid w:val="007B14D1"/>
    <w:rsid w:val="007B21DA"/>
    <w:rsid w:val="007B22DD"/>
    <w:rsid w:val="007C4E02"/>
    <w:rsid w:val="007E4FFB"/>
    <w:rsid w:val="007F072D"/>
    <w:rsid w:val="0080272B"/>
    <w:rsid w:val="008057BA"/>
    <w:rsid w:val="00812300"/>
    <w:rsid w:val="00815589"/>
    <w:rsid w:val="00824AE0"/>
    <w:rsid w:val="008309F2"/>
    <w:rsid w:val="00836758"/>
    <w:rsid w:val="00837C24"/>
    <w:rsid w:val="00840090"/>
    <w:rsid w:val="00877F77"/>
    <w:rsid w:val="008817C3"/>
    <w:rsid w:val="00882E5C"/>
    <w:rsid w:val="00884F96"/>
    <w:rsid w:val="00885B76"/>
    <w:rsid w:val="0089010B"/>
    <w:rsid w:val="008955BC"/>
    <w:rsid w:val="008975F9"/>
    <w:rsid w:val="008A0C1C"/>
    <w:rsid w:val="008A2FE6"/>
    <w:rsid w:val="008A4735"/>
    <w:rsid w:val="008A7A13"/>
    <w:rsid w:val="008B60C9"/>
    <w:rsid w:val="008B63FB"/>
    <w:rsid w:val="008E09BA"/>
    <w:rsid w:val="008F7E77"/>
    <w:rsid w:val="009111B4"/>
    <w:rsid w:val="00911BE5"/>
    <w:rsid w:val="009160A5"/>
    <w:rsid w:val="00920209"/>
    <w:rsid w:val="0092552A"/>
    <w:rsid w:val="0093674C"/>
    <w:rsid w:val="00936C11"/>
    <w:rsid w:val="00943517"/>
    <w:rsid w:val="00960D5D"/>
    <w:rsid w:val="0096373B"/>
    <w:rsid w:val="00966354"/>
    <w:rsid w:val="00974B8E"/>
    <w:rsid w:val="00974D19"/>
    <w:rsid w:val="009951BB"/>
    <w:rsid w:val="009A6F9C"/>
    <w:rsid w:val="009B4A11"/>
    <w:rsid w:val="009C5E5E"/>
    <w:rsid w:val="009C6A94"/>
    <w:rsid w:val="009C7111"/>
    <w:rsid w:val="009C7A78"/>
    <w:rsid w:val="009D51DB"/>
    <w:rsid w:val="009E306D"/>
    <w:rsid w:val="009F608F"/>
    <w:rsid w:val="00A014FE"/>
    <w:rsid w:val="00A02630"/>
    <w:rsid w:val="00A17273"/>
    <w:rsid w:val="00A24405"/>
    <w:rsid w:val="00A25434"/>
    <w:rsid w:val="00A33C70"/>
    <w:rsid w:val="00A4378E"/>
    <w:rsid w:val="00A4549D"/>
    <w:rsid w:val="00A5199C"/>
    <w:rsid w:val="00A531B1"/>
    <w:rsid w:val="00A66926"/>
    <w:rsid w:val="00A7548A"/>
    <w:rsid w:val="00A75E19"/>
    <w:rsid w:val="00A858EB"/>
    <w:rsid w:val="00A86654"/>
    <w:rsid w:val="00A877E8"/>
    <w:rsid w:val="00A97DDA"/>
    <w:rsid w:val="00AA7589"/>
    <w:rsid w:val="00AB370B"/>
    <w:rsid w:val="00AB5B99"/>
    <w:rsid w:val="00AB7818"/>
    <w:rsid w:val="00AB7A23"/>
    <w:rsid w:val="00AC0E2D"/>
    <w:rsid w:val="00AC61B8"/>
    <w:rsid w:val="00AE49D4"/>
    <w:rsid w:val="00AF1589"/>
    <w:rsid w:val="00AF17E1"/>
    <w:rsid w:val="00AF305F"/>
    <w:rsid w:val="00AF3C13"/>
    <w:rsid w:val="00B10524"/>
    <w:rsid w:val="00B14968"/>
    <w:rsid w:val="00B62ED0"/>
    <w:rsid w:val="00B71880"/>
    <w:rsid w:val="00B71EE6"/>
    <w:rsid w:val="00B773EA"/>
    <w:rsid w:val="00B80915"/>
    <w:rsid w:val="00B867FB"/>
    <w:rsid w:val="00B95CA0"/>
    <w:rsid w:val="00BA4331"/>
    <w:rsid w:val="00BB3C01"/>
    <w:rsid w:val="00BB46AF"/>
    <w:rsid w:val="00BB4802"/>
    <w:rsid w:val="00BC2516"/>
    <w:rsid w:val="00BC5D52"/>
    <w:rsid w:val="00BC78EA"/>
    <w:rsid w:val="00BD4008"/>
    <w:rsid w:val="00BE1F04"/>
    <w:rsid w:val="00BE6AC7"/>
    <w:rsid w:val="00BF289D"/>
    <w:rsid w:val="00C06120"/>
    <w:rsid w:val="00C071F8"/>
    <w:rsid w:val="00C14136"/>
    <w:rsid w:val="00C270CC"/>
    <w:rsid w:val="00C319F5"/>
    <w:rsid w:val="00C36845"/>
    <w:rsid w:val="00C36E0A"/>
    <w:rsid w:val="00C41733"/>
    <w:rsid w:val="00C457BC"/>
    <w:rsid w:val="00C5185D"/>
    <w:rsid w:val="00C51E70"/>
    <w:rsid w:val="00C54F32"/>
    <w:rsid w:val="00C554CE"/>
    <w:rsid w:val="00C60616"/>
    <w:rsid w:val="00C647D3"/>
    <w:rsid w:val="00C66465"/>
    <w:rsid w:val="00C76752"/>
    <w:rsid w:val="00C7797B"/>
    <w:rsid w:val="00C81865"/>
    <w:rsid w:val="00C835F1"/>
    <w:rsid w:val="00C83794"/>
    <w:rsid w:val="00C93373"/>
    <w:rsid w:val="00C94090"/>
    <w:rsid w:val="00CA7CFE"/>
    <w:rsid w:val="00CC6DE9"/>
    <w:rsid w:val="00CD24B3"/>
    <w:rsid w:val="00CD2A45"/>
    <w:rsid w:val="00CE2533"/>
    <w:rsid w:val="00CE5204"/>
    <w:rsid w:val="00D04128"/>
    <w:rsid w:val="00D10303"/>
    <w:rsid w:val="00D252E4"/>
    <w:rsid w:val="00D33E35"/>
    <w:rsid w:val="00D3535C"/>
    <w:rsid w:val="00D3656D"/>
    <w:rsid w:val="00D43951"/>
    <w:rsid w:val="00D46C0B"/>
    <w:rsid w:val="00D530EA"/>
    <w:rsid w:val="00D625A9"/>
    <w:rsid w:val="00D6313A"/>
    <w:rsid w:val="00D8116B"/>
    <w:rsid w:val="00D86E47"/>
    <w:rsid w:val="00D90D1C"/>
    <w:rsid w:val="00D92EED"/>
    <w:rsid w:val="00D93F3A"/>
    <w:rsid w:val="00DC19CF"/>
    <w:rsid w:val="00DC653B"/>
    <w:rsid w:val="00DC6714"/>
    <w:rsid w:val="00DD05DC"/>
    <w:rsid w:val="00DD4D07"/>
    <w:rsid w:val="00DD52A1"/>
    <w:rsid w:val="00DE0809"/>
    <w:rsid w:val="00DE34A5"/>
    <w:rsid w:val="00DE69F7"/>
    <w:rsid w:val="00DF239D"/>
    <w:rsid w:val="00E0322D"/>
    <w:rsid w:val="00E05595"/>
    <w:rsid w:val="00E3663E"/>
    <w:rsid w:val="00E54FBD"/>
    <w:rsid w:val="00E645D5"/>
    <w:rsid w:val="00E7484E"/>
    <w:rsid w:val="00E91FCC"/>
    <w:rsid w:val="00E947D3"/>
    <w:rsid w:val="00EA2E80"/>
    <w:rsid w:val="00EA7815"/>
    <w:rsid w:val="00EB215C"/>
    <w:rsid w:val="00EC51BB"/>
    <w:rsid w:val="00EC7F82"/>
    <w:rsid w:val="00EE4456"/>
    <w:rsid w:val="00EF1BCC"/>
    <w:rsid w:val="00EF37CC"/>
    <w:rsid w:val="00F00420"/>
    <w:rsid w:val="00F01BA6"/>
    <w:rsid w:val="00F01BF2"/>
    <w:rsid w:val="00F03E4E"/>
    <w:rsid w:val="00F1351B"/>
    <w:rsid w:val="00F13E02"/>
    <w:rsid w:val="00F21E88"/>
    <w:rsid w:val="00F30EDC"/>
    <w:rsid w:val="00F347D1"/>
    <w:rsid w:val="00F34D51"/>
    <w:rsid w:val="00F36E41"/>
    <w:rsid w:val="00F43A36"/>
    <w:rsid w:val="00F503F2"/>
    <w:rsid w:val="00F5229B"/>
    <w:rsid w:val="00F5748C"/>
    <w:rsid w:val="00F62AE5"/>
    <w:rsid w:val="00F7612A"/>
    <w:rsid w:val="00F82F52"/>
    <w:rsid w:val="00F86DD9"/>
    <w:rsid w:val="00FA4049"/>
    <w:rsid w:val="00FA5D33"/>
    <w:rsid w:val="00FC6E19"/>
    <w:rsid w:val="00FD08A8"/>
    <w:rsid w:val="00FD5520"/>
    <w:rsid w:val="00FE7D5F"/>
    <w:rsid w:val="00FE7F07"/>
    <w:rsid w:val="00FF6657"/>
    <w:rsid w:val="60720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20093"/>
  <w15:chartTrackingRefBased/>
  <w15:docId w15:val="{A5FF26E8-7BD2-4A55-8F37-B15DD5872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1F04"/>
    <w:pPr>
      <w:keepNext/>
      <w:keepLines/>
      <w:spacing w:before="160" w:after="24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E1F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F289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289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6C6C"/>
    <w:rPr>
      <w:color w:val="96607D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244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81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17C3"/>
  </w:style>
  <w:style w:type="paragraph" w:styleId="Footer">
    <w:name w:val="footer"/>
    <w:basedOn w:val="Normal"/>
    <w:link w:val="FooterChar"/>
    <w:uiPriority w:val="99"/>
    <w:unhideWhenUsed/>
    <w:rsid w:val="00881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17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conomie.gov.ro/wp-content/uploads/2024/04/Document-de-Politica-Industriala-a-Romaniei.pdf" TargetMode="External"/><Relationship Id="rId18" Type="http://schemas.openxmlformats.org/officeDocument/2006/relationships/hyperlink" Target="https://pr2021-2027.adroltenia.ro/pdr-planul-de-dezvoltare-regionala-2021-2027/" TargetMode="External"/><Relationship Id="rId26" Type="http://schemas.openxmlformats.org/officeDocument/2006/relationships/hyperlink" Target="https://pr2021-2027.adroltenia.ro/pdr-planul-de-dezvoltare-regionala-2021-2027/" TargetMode="External"/><Relationship Id="rId39" Type="http://schemas.openxmlformats.org/officeDocument/2006/relationships/hyperlink" Target="https://documents1.worldbank.org/curated/en/099605106202339399/pdf/IDU0c814e7e8025fa04b030a345070058576173a.pdf" TargetMode="External"/><Relationship Id="rId21" Type="http://schemas.openxmlformats.org/officeDocument/2006/relationships/hyperlink" Target="https://energy.ec.europa.eu/system/files/2020-04/ro_final_necp_main_ro_0.pdf" TargetMode="External"/><Relationship Id="rId34" Type="http://schemas.openxmlformats.org/officeDocument/2006/relationships/hyperlink" Target="https://pr2021-2027.adroltenia.ro/pdr-planul-de-dezvoltare-regionala-2021-2027/" TargetMode="External"/><Relationship Id="rId42" Type="http://schemas.openxmlformats.org/officeDocument/2006/relationships/hyperlink" Target="https://eur-lex.europa.eu/legal-content/RO/TXT/PDF/?uri=CELEX:32021G0226(01)" TargetMode="External"/><Relationship Id="rId47" Type="http://schemas.openxmlformats.org/officeDocument/2006/relationships/hyperlink" Target="https://www.eca.europa.eu/lists/ecadocuments/rcr_reporting_on_sustainability/rcr_reporting_on_sustainability_ro.pdf" TargetMode="External"/><Relationship Id="rId50" Type="http://schemas.openxmlformats.org/officeDocument/2006/relationships/hyperlink" Target="https://turism.gov.ro/web/wp-content/uploads/2022/11/SNRDT-actualizat-var-pt-HG-2023-2035.pdf" TargetMode="External"/><Relationship Id="rId55" Type="http://schemas.openxmlformats.org/officeDocument/2006/relationships/hyperlink" Target="https://ec.europa.eu/regional_policy/ro/information/publications/guides/2020/roadmaps-for-administrative-capacity-building-practical-toolkit" TargetMode="External"/><Relationship Id="rId7" Type="http://schemas.openxmlformats.org/officeDocument/2006/relationships/hyperlink" Target="https://www.adroltenia.ro/wp-content/uploads/2023/08/RIS-SVO-21-27_martie-2021-avizata-CRI-aranjata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digital-strategy.ec.europa.eu/en/policies/desi-romania" TargetMode="External"/><Relationship Id="rId29" Type="http://schemas.openxmlformats.org/officeDocument/2006/relationships/hyperlink" Target="https://commission.europa.eu/strategy-and-policy/priorities-2019-2024/european-green-deal/transport-and-green-deal_ro#sus%C8%9Binem-transporturile-eficiente-sigure-%C8%99i-ecologice" TargetMode="External"/><Relationship Id="rId11" Type="http://schemas.openxmlformats.org/officeDocument/2006/relationships/hyperlink" Target="https://www.poc.research.gov.ro/uploads/2021-2027/conditie-favorizanta/sncisi_19-iulie.pdf" TargetMode="External"/><Relationship Id="rId24" Type="http://schemas.openxmlformats.org/officeDocument/2006/relationships/hyperlink" Target="https://eur-lex.europa.eu/legal-content/RO/TXT/PDF/?uri=CELEX:32023L1791" TargetMode="External"/><Relationship Id="rId32" Type="http://schemas.openxmlformats.org/officeDocument/2006/relationships/hyperlink" Target="https://dezvoltaredurabila.gov.ro/strategia-nationala-pentru-dezvoltarea-durabila-a-romaniei-2030-i" TargetMode="External"/><Relationship Id="rId37" Type="http://schemas.openxmlformats.org/officeDocument/2006/relationships/hyperlink" Target="https://support-mpgt.ro/programul-investitional-2021-2030/" TargetMode="External"/><Relationship Id="rId40" Type="http://schemas.openxmlformats.org/officeDocument/2006/relationships/hyperlink" Target="https://op.europa.eu/ro/publication-detail/-/publication/5045e494-2e4a-11ef-a61b-01aa75ed71a1/language-ro" TargetMode="External"/><Relationship Id="rId45" Type="http://schemas.openxmlformats.org/officeDocument/2006/relationships/hyperlink" Target="https://pr2021-2027.adroltenia.ro/pdr-planul-de-dezvoltare-regionala-2021-2027/" TargetMode="External"/><Relationship Id="rId53" Type="http://schemas.openxmlformats.org/officeDocument/2006/relationships/hyperlink" Target="https://op.europa.eu/ro/publication-detail/-/publication/90311e18-95fe-11e8-8bc1-01aa75ed71a1/language-en" TargetMode="External"/><Relationship Id="rId58" Type="http://schemas.openxmlformats.org/officeDocument/2006/relationships/footer" Target="footer1.xml"/><Relationship Id="rId5" Type="http://schemas.openxmlformats.org/officeDocument/2006/relationships/footnotes" Target="footnotes.xml"/><Relationship Id="rId19" Type="http://schemas.openxmlformats.org/officeDocument/2006/relationships/hyperlink" Target="https://eur-lex.europa.eu/resource.html?uri=cellar:a3c806a6-9ab3-11ea-9d2d-01aa75ed71a1.0023.02/DOC_1&amp;format=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p.europa.eu/ro/publication-detail/-/publication/5045e494-2e4a-11ef-a61b-01aa75ed71a1/language-ro" TargetMode="External"/><Relationship Id="rId14" Type="http://schemas.openxmlformats.org/officeDocument/2006/relationships/hyperlink" Target="https://www.adroltenia.ro/wp-content/uploads/2023/08/RIS-SVO-21-27_martie-2021-avizata-CRI-aranjata.pdf" TargetMode="External"/><Relationship Id="rId22" Type="http://schemas.openxmlformats.org/officeDocument/2006/relationships/hyperlink" Target="https://energie.gov.ro/wp-content/uploads/2024/06/Strategia_Energetica_vf_rev_1206-1-1.pdf" TargetMode="External"/><Relationship Id="rId27" Type="http://schemas.openxmlformats.org/officeDocument/2006/relationships/hyperlink" Target="https://eur-lex.europa.eu/legal-content/ro/TXT/?uri=CELEX%3A52020DC0789" TargetMode="External"/><Relationship Id="rId30" Type="http://schemas.openxmlformats.org/officeDocument/2006/relationships/hyperlink" Target="https://ec.europa.eu/commission/presscorner/detail/ro/ip_23_4754" TargetMode="External"/><Relationship Id="rId35" Type="http://schemas.openxmlformats.org/officeDocument/2006/relationships/hyperlink" Target="https://www.cisr.ro/snsr-2021-2023" TargetMode="External"/><Relationship Id="rId43" Type="http://schemas.openxmlformats.org/officeDocument/2006/relationships/hyperlink" Target="https://www.edu.ro/sites/default/files/_fi%C8%99iere/Minister/2023/Transparenta/Rapoarte_sistem/Raport-Starea-invatamantului-superior-2022-2023.pdf" TargetMode="External"/><Relationship Id="rId48" Type="http://schemas.openxmlformats.org/officeDocument/2006/relationships/hyperlink" Target="https://www.edu.ro/sites/default/files/Strategia-nationala-pentru-dezvoltarea-durabila-a-Rom%C3%A2niei-2030.pdf" TargetMode="External"/><Relationship Id="rId56" Type="http://schemas.openxmlformats.org/officeDocument/2006/relationships/hyperlink" Target="https://www.oecd-ilibrary.org/urban-rural-and-regional-development/strengthening-governance-of-eu-funds-under-cohesion-policy_9b71c8d8-en" TargetMode="External"/><Relationship Id="rId8" Type="http://schemas.openxmlformats.org/officeDocument/2006/relationships/hyperlink" Target="https://ec.europa.eu/assets/rtd/ris/2023/ec_rtd_ris-regional-profiles-romania.pdf" TargetMode="External"/><Relationship Id="rId51" Type="http://schemas.openxmlformats.org/officeDocument/2006/relationships/hyperlink" Target="https://www.cultura.ro/sites/default/files/inline-files/_SCPN%202016-2022inavizare.pdf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economie.gov.ro/strategia-nationala-de-competitivitate-2021-2027/" TargetMode="External"/><Relationship Id="rId17" Type="http://schemas.openxmlformats.org/officeDocument/2006/relationships/hyperlink" Target="https://eufordigital.eu/wp-content/uploads/2021/03/2030-Digital-Compass-the-European-way-for-the-Digital-Decade.pdf" TargetMode="External"/><Relationship Id="rId25" Type="http://schemas.openxmlformats.org/officeDocument/2006/relationships/hyperlink" Target="https://eur-lex.europa.eu/legal-content/RO/TXT/PDF/?uri=OJ:L_202302413" TargetMode="External"/><Relationship Id="rId33" Type="http://schemas.openxmlformats.org/officeDocument/2006/relationships/hyperlink" Target="https://energie.gov.ro/pniesc/" TargetMode="External"/><Relationship Id="rId38" Type="http://schemas.openxmlformats.org/officeDocument/2006/relationships/hyperlink" Target="https://pr2021-2027.adroltenia.ro/pdr-planul-de-dezvoltare-regionala-2021-2027/" TargetMode="External"/><Relationship Id="rId46" Type="http://schemas.openxmlformats.org/officeDocument/2006/relationships/hyperlink" Target="https://eur-lex.europa.eu/legal-content/RO/TXT/PDF/?uri=CELEX:52021XG0602(01)&amp;from=EN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www.edu.ro/sites/default/files/Strategia-nationala-pentru-dezvoltarea-durabila-a-Rom%C3%A2niei-2030.pdf" TargetMode="External"/><Relationship Id="rId41" Type="http://schemas.openxmlformats.org/officeDocument/2006/relationships/hyperlink" Target="https://op.europa.eu/en/publication-detail/-/publication/eb2fb21a-8cd8-11ee-8aa6-01aa75ed71a1/language-ro" TargetMode="External"/><Relationship Id="rId54" Type="http://schemas.openxmlformats.org/officeDocument/2006/relationships/hyperlink" Target="https://reform-support.ec.europa.eu/public-administration-and-governance-coordination/enhancing-european-administrative-space-compact_e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op.europa.eu/ro/publication-detail/-/publication/5045e494-2e4a-11ef-a61b-01aa75ed71a1/language-ro" TargetMode="External"/><Relationship Id="rId23" Type="http://schemas.openxmlformats.org/officeDocument/2006/relationships/hyperlink" Target="https://www.mmediu.ro/categorie/strategia-nationala-privind-adaptarea-la-schimbarile-climatice-pentru-perioada-2022-2030/419" TargetMode="External"/><Relationship Id="rId28" Type="http://schemas.openxmlformats.org/officeDocument/2006/relationships/hyperlink" Target="https://op.europa.eu/ro/publication-detail/-/publication/5045e494-2e4a-11ef-a61b-01aa75ed71a1/language-ro" TargetMode="External"/><Relationship Id="rId36" Type="http://schemas.openxmlformats.org/officeDocument/2006/relationships/hyperlink" Target="https://support-mpgt.ro/master-planul-general-de-transport/" TargetMode="External"/><Relationship Id="rId49" Type="http://schemas.openxmlformats.org/officeDocument/2006/relationships/hyperlink" Target="https://legislatie.just.ro/Public/DetaliiDocument/192301" TargetMode="External"/><Relationship Id="rId57" Type="http://schemas.openxmlformats.org/officeDocument/2006/relationships/header" Target="header1.xml"/><Relationship Id="rId10" Type="http://schemas.openxmlformats.org/officeDocument/2006/relationships/hyperlink" Target="https://commission.europa.eu/document/download/5ac1ff20-d41e-4c10-9a05-048b7339292e_en" TargetMode="External"/><Relationship Id="rId31" Type="http://schemas.openxmlformats.org/officeDocument/2006/relationships/hyperlink" Target="https://op.europa.eu/ro/publication-detail/-/publication/5045e494-2e4a-11ef-a61b-01aa75ed71a1/language-ro" TargetMode="External"/><Relationship Id="rId44" Type="http://schemas.openxmlformats.org/officeDocument/2006/relationships/hyperlink" Target="https://www.edu.ro/sites/default/files/_fi%C8%99iere/Minister/2023/Transparenta/Rapoarte_sistem/Raport-Starea-invatamantului-preuniversitar-2022-2023.pdf" TargetMode="External"/><Relationship Id="rId52" Type="http://schemas.openxmlformats.org/officeDocument/2006/relationships/hyperlink" Target="https://pr2021-2027.adroltenia.ro/wp-content/uploads/2024/06/foaie-parcurs-ACB-SV-versiune-2024.pdf" TargetMode="External"/><Relationship Id="rId6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6</Pages>
  <Words>2857</Words>
  <Characters>16289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19108</CharactersWithSpaces>
  <SharedDoc>false</SharedDoc>
  <HLinks>
    <vt:vector size="264" baseType="variant">
      <vt:variant>
        <vt:i4>8126472</vt:i4>
      </vt:variant>
      <vt:variant>
        <vt:i4>129</vt:i4>
      </vt:variant>
      <vt:variant>
        <vt:i4>0</vt:i4>
      </vt:variant>
      <vt:variant>
        <vt:i4>5</vt:i4>
      </vt:variant>
      <vt:variant>
        <vt:lpwstr>https://www.oecd-ilibrary.org/urban-rural-and-regional-development/strengthening-governance-of-eu-funds-under-cohesion-policy_9b71c8d8-en</vt:lpwstr>
      </vt:variant>
      <vt:variant>
        <vt:lpwstr/>
      </vt:variant>
      <vt:variant>
        <vt:i4>6946892</vt:i4>
      </vt:variant>
      <vt:variant>
        <vt:i4>126</vt:i4>
      </vt:variant>
      <vt:variant>
        <vt:i4>0</vt:i4>
      </vt:variant>
      <vt:variant>
        <vt:i4>5</vt:i4>
      </vt:variant>
      <vt:variant>
        <vt:lpwstr>https://ec.europa.eu/regional_policy/ro/information/publications/guides/2020/roadmaps-for-administrative-capacity-building-practical-toolkit</vt:lpwstr>
      </vt:variant>
      <vt:variant>
        <vt:lpwstr/>
      </vt:variant>
      <vt:variant>
        <vt:i4>2359364</vt:i4>
      </vt:variant>
      <vt:variant>
        <vt:i4>123</vt:i4>
      </vt:variant>
      <vt:variant>
        <vt:i4>0</vt:i4>
      </vt:variant>
      <vt:variant>
        <vt:i4>5</vt:i4>
      </vt:variant>
      <vt:variant>
        <vt:lpwstr>https://reform-support.ec.europa.eu/public-administration-and-governance-coordination/enhancing-european-administrative-space-compact_en</vt:lpwstr>
      </vt:variant>
      <vt:variant>
        <vt:lpwstr/>
      </vt:variant>
      <vt:variant>
        <vt:i4>5505048</vt:i4>
      </vt:variant>
      <vt:variant>
        <vt:i4>120</vt:i4>
      </vt:variant>
      <vt:variant>
        <vt:i4>0</vt:i4>
      </vt:variant>
      <vt:variant>
        <vt:i4>5</vt:i4>
      </vt:variant>
      <vt:variant>
        <vt:lpwstr>https://op.europa.eu/ro/publication-detail/-/publication/90311e18-95fe-11e8-8bc1-01aa75ed71a1/language-en</vt:lpwstr>
      </vt:variant>
      <vt:variant>
        <vt:lpwstr/>
      </vt:variant>
      <vt:variant>
        <vt:i4>6815859</vt:i4>
      </vt:variant>
      <vt:variant>
        <vt:i4>117</vt:i4>
      </vt:variant>
      <vt:variant>
        <vt:i4>0</vt:i4>
      </vt:variant>
      <vt:variant>
        <vt:i4>5</vt:i4>
      </vt:variant>
      <vt:variant>
        <vt:lpwstr>https://pr2021-2027.adroltenia.ro/wp-content/uploads/2024/06/foaie-parcurs-ACB-SV-versiune-2024.pdf</vt:lpwstr>
      </vt:variant>
      <vt:variant>
        <vt:lpwstr/>
      </vt:variant>
      <vt:variant>
        <vt:i4>4653182</vt:i4>
      </vt:variant>
      <vt:variant>
        <vt:i4>114</vt:i4>
      </vt:variant>
      <vt:variant>
        <vt:i4>0</vt:i4>
      </vt:variant>
      <vt:variant>
        <vt:i4>5</vt:i4>
      </vt:variant>
      <vt:variant>
        <vt:lpwstr>https://www.cultura.ro/sites/default/files/inline-files/_SCPN 2016-2022inavizare.pdf</vt:lpwstr>
      </vt:variant>
      <vt:variant>
        <vt:lpwstr/>
      </vt:variant>
      <vt:variant>
        <vt:i4>917597</vt:i4>
      </vt:variant>
      <vt:variant>
        <vt:i4>111</vt:i4>
      </vt:variant>
      <vt:variant>
        <vt:i4>0</vt:i4>
      </vt:variant>
      <vt:variant>
        <vt:i4>5</vt:i4>
      </vt:variant>
      <vt:variant>
        <vt:lpwstr>https://turism.gov.ro/web/wp-content/uploads/2022/11/SNRDT-actualizat-var-pt-HG-2023-2035.pdf</vt:lpwstr>
      </vt:variant>
      <vt:variant>
        <vt:lpwstr/>
      </vt:variant>
      <vt:variant>
        <vt:i4>1114133</vt:i4>
      </vt:variant>
      <vt:variant>
        <vt:i4>108</vt:i4>
      </vt:variant>
      <vt:variant>
        <vt:i4>0</vt:i4>
      </vt:variant>
      <vt:variant>
        <vt:i4>5</vt:i4>
      </vt:variant>
      <vt:variant>
        <vt:lpwstr>https://legislatie.just.ro/Public/DetaliiDocument/192301</vt:lpwstr>
      </vt:variant>
      <vt:variant>
        <vt:lpwstr/>
      </vt:variant>
      <vt:variant>
        <vt:i4>3080317</vt:i4>
      </vt:variant>
      <vt:variant>
        <vt:i4>105</vt:i4>
      </vt:variant>
      <vt:variant>
        <vt:i4>0</vt:i4>
      </vt:variant>
      <vt:variant>
        <vt:i4>5</vt:i4>
      </vt:variant>
      <vt:variant>
        <vt:lpwstr>https://www.edu.ro/sites/default/files/Strategia-nationala-pentru-dezvoltarea-durabila-a-Rom%C3%A2niei-2030.pdf</vt:lpwstr>
      </vt:variant>
      <vt:variant>
        <vt:lpwstr/>
      </vt:variant>
      <vt:variant>
        <vt:i4>2752603</vt:i4>
      </vt:variant>
      <vt:variant>
        <vt:i4>102</vt:i4>
      </vt:variant>
      <vt:variant>
        <vt:i4>0</vt:i4>
      </vt:variant>
      <vt:variant>
        <vt:i4>5</vt:i4>
      </vt:variant>
      <vt:variant>
        <vt:lpwstr>https://www.eca.europa.eu/lists/ecadocuments/rcr_reporting_on_sustainability/rcr_reporting_on_sustainability_ro.pdf</vt:lpwstr>
      </vt:variant>
      <vt:variant>
        <vt:lpwstr/>
      </vt:variant>
      <vt:variant>
        <vt:i4>5111892</vt:i4>
      </vt:variant>
      <vt:variant>
        <vt:i4>99</vt:i4>
      </vt:variant>
      <vt:variant>
        <vt:i4>0</vt:i4>
      </vt:variant>
      <vt:variant>
        <vt:i4>5</vt:i4>
      </vt:variant>
      <vt:variant>
        <vt:lpwstr>https://eur-lex.europa.eu/legal-content/RO/TXT/PDF/?uri=CELEX:52021XG0602(01)&amp;from=EN</vt:lpwstr>
      </vt:variant>
      <vt:variant>
        <vt:lpwstr/>
      </vt:variant>
      <vt:variant>
        <vt:i4>2359422</vt:i4>
      </vt:variant>
      <vt:variant>
        <vt:i4>96</vt:i4>
      </vt:variant>
      <vt:variant>
        <vt:i4>0</vt:i4>
      </vt:variant>
      <vt:variant>
        <vt:i4>5</vt:i4>
      </vt:variant>
      <vt:variant>
        <vt:lpwstr>https://pr2021-2027.adroltenia.ro/pdr-planul-de-dezvoltare-regionala-2021-2027/</vt:lpwstr>
      </vt:variant>
      <vt:variant>
        <vt:lpwstr/>
      </vt:variant>
      <vt:variant>
        <vt:i4>3473507</vt:i4>
      </vt:variant>
      <vt:variant>
        <vt:i4>93</vt:i4>
      </vt:variant>
      <vt:variant>
        <vt:i4>0</vt:i4>
      </vt:variant>
      <vt:variant>
        <vt:i4>5</vt:i4>
      </vt:variant>
      <vt:variant>
        <vt:lpwstr>https://www.edu.ro/sites/default/files/_fi%C8%99iere/Minister/2023/Transparenta/Rapoarte_sistem/Raport-Starea-invatamantului-preuniversitar-2022-2023.pdf</vt:lpwstr>
      </vt:variant>
      <vt:variant>
        <vt:lpwstr/>
      </vt:variant>
      <vt:variant>
        <vt:i4>6029334</vt:i4>
      </vt:variant>
      <vt:variant>
        <vt:i4>90</vt:i4>
      </vt:variant>
      <vt:variant>
        <vt:i4>0</vt:i4>
      </vt:variant>
      <vt:variant>
        <vt:i4>5</vt:i4>
      </vt:variant>
      <vt:variant>
        <vt:lpwstr>https://www.edu.ro/sites/default/files/_fi%C8%99iere/Minister/2023/Transparenta/Rapoarte_sistem/Raport-Starea-invatamantului-superior-2022-2023.pdf</vt:lpwstr>
      </vt:variant>
      <vt:variant>
        <vt:lpwstr/>
      </vt:variant>
      <vt:variant>
        <vt:i4>589831</vt:i4>
      </vt:variant>
      <vt:variant>
        <vt:i4>87</vt:i4>
      </vt:variant>
      <vt:variant>
        <vt:i4>0</vt:i4>
      </vt:variant>
      <vt:variant>
        <vt:i4>5</vt:i4>
      </vt:variant>
      <vt:variant>
        <vt:lpwstr>https://eur-lex.europa.eu/legal-content/RO/TXT/PDF/?uri=CELEX:32021G0226(01)</vt:lpwstr>
      </vt:variant>
      <vt:variant>
        <vt:lpwstr/>
      </vt:variant>
      <vt:variant>
        <vt:i4>5570638</vt:i4>
      </vt:variant>
      <vt:variant>
        <vt:i4>84</vt:i4>
      </vt:variant>
      <vt:variant>
        <vt:i4>0</vt:i4>
      </vt:variant>
      <vt:variant>
        <vt:i4>5</vt:i4>
      </vt:variant>
      <vt:variant>
        <vt:lpwstr>https://op.europa.eu/en/publication-detail/-/publication/eb2fb21a-8cd8-11ee-8aa6-01aa75ed71a1/language-ro</vt:lpwstr>
      </vt:variant>
      <vt:variant>
        <vt:lpwstr/>
      </vt:variant>
      <vt:variant>
        <vt:i4>4653133</vt:i4>
      </vt:variant>
      <vt:variant>
        <vt:i4>81</vt:i4>
      </vt:variant>
      <vt:variant>
        <vt:i4>0</vt:i4>
      </vt:variant>
      <vt:variant>
        <vt:i4>5</vt:i4>
      </vt:variant>
      <vt:variant>
        <vt:lpwstr>https://op.europa.eu/ro/publication-detail/-/publication/5045e494-2e4a-11ef-a61b-01aa75ed71a1/language-ro</vt:lpwstr>
      </vt:variant>
      <vt:variant>
        <vt:lpwstr/>
      </vt:variant>
      <vt:variant>
        <vt:i4>8257579</vt:i4>
      </vt:variant>
      <vt:variant>
        <vt:i4>78</vt:i4>
      </vt:variant>
      <vt:variant>
        <vt:i4>0</vt:i4>
      </vt:variant>
      <vt:variant>
        <vt:i4>5</vt:i4>
      </vt:variant>
      <vt:variant>
        <vt:lpwstr>https://documents1.worldbank.org/curated/en/099605106202339399/pdf/IDU0c814e7e8025fa04b030a345070058576173a.pdf</vt:lpwstr>
      </vt:variant>
      <vt:variant>
        <vt:lpwstr/>
      </vt:variant>
      <vt:variant>
        <vt:i4>2359422</vt:i4>
      </vt:variant>
      <vt:variant>
        <vt:i4>75</vt:i4>
      </vt:variant>
      <vt:variant>
        <vt:i4>0</vt:i4>
      </vt:variant>
      <vt:variant>
        <vt:i4>5</vt:i4>
      </vt:variant>
      <vt:variant>
        <vt:lpwstr>https://pr2021-2027.adroltenia.ro/pdr-planul-de-dezvoltare-regionala-2021-2027/</vt:lpwstr>
      </vt:variant>
      <vt:variant>
        <vt:lpwstr/>
      </vt:variant>
      <vt:variant>
        <vt:i4>2359422</vt:i4>
      </vt:variant>
      <vt:variant>
        <vt:i4>72</vt:i4>
      </vt:variant>
      <vt:variant>
        <vt:i4>0</vt:i4>
      </vt:variant>
      <vt:variant>
        <vt:i4>5</vt:i4>
      </vt:variant>
      <vt:variant>
        <vt:lpwstr>https://pr2021-2027.adroltenia.ro/pdr-planul-de-dezvoltare-regionala-2021-2027/</vt:lpwstr>
      </vt:variant>
      <vt:variant>
        <vt:lpwstr/>
      </vt:variant>
      <vt:variant>
        <vt:i4>3735612</vt:i4>
      </vt:variant>
      <vt:variant>
        <vt:i4>69</vt:i4>
      </vt:variant>
      <vt:variant>
        <vt:i4>0</vt:i4>
      </vt:variant>
      <vt:variant>
        <vt:i4>5</vt:i4>
      </vt:variant>
      <vt:variant>
        <vt:lpwstr>https://support-mpgt.ro/programul-investitional-2021-2030/</vt:lpwstr>
      </vt:variant>
      <vt:variant>
        <vt:lpwstr/>
      </vt:variant>
      <vt:variant>
        <vt:i4>6815851</vt:i4>
      </vt:variant>
      <vt:variant>
        <vt:i4>66</vt:i4>
      </vt:variant>
      <vt:variant>
        <vt:i4>0</vt:i4>
      </vt:variant>
      <vt:variant>
        <vt:i4>5</vt:i4>
      </vt:variant>
      <vt:variant>
        <vt:lpwstr>https://support-mpgt.ro/master-planul-general-de-transport/</vt:lpwstr>
      </vt:variant>
      <vt:variant>
        <vt:lpwstr/>
      </vt:variant>
      <vt:variant>
        <vt:i4>3932221</vt:i4>
      </vt:variant>
      <vt:variant>
        <vt:i4>63</vt:i4>
      </vt:variant>
      <vt:variant>
        <vt:i4>0</vt:i4>
      </vt:variant>
      <vt:variant>
        <vt:i4>5</vt:i4>
      </vt:variant>
      <vt:variant>
        <vt:lpwstr>https://www.cisr.ro/snsr-2021-2023</vt:lpwstr>
      </vt:variant>
      <vt:variant>
        <vt:lpwstr/>
      </vt:variant>
      <vt:variant>
        <vt:i4>2359422</vt:i4>
      </vt:variant>
      <vt:variant>
        <vt:i4>60</vt:i4>
      </vt:variant>
      <vt:variant>
        <vt:i4>0</vt:i4>
      </vt:variant>
      <vt:variant>
        <vt:i4>5</vt:i4>
      </vt:variant>
      <vt:variant>
        <vt:lpwstr>https://pr2021-2027.adroltenia.ro/pdr-planul-de-dezvoltare-regionala-2021-2027/</vt:lpwstr>
      </vt:variant>
      <vt:variant>
        <vt:lpwstr/>
      </vt:variant>
      <vt:variant>
        <vt:i4>6357114</vt:i4>
      </vt:variant>
      <vt:variant>
        <vt:i4>57</vt:i4>
      </vt:variant>
      <vt:variant>
        <vt:i4>0</vt:i4>
      </vt:variant>
      <vt:variant>
        <vt:i4>5</vt:i4>
      </vt:variant>
      <vt:variant>
        <vt:lpwstr>https://dezvoltaredurabila.gov.ro/strategia-nationala-pentru-dezvoltarea-durabila-a-romaniei-2030-i</vt:lpwstr>
      </vt:variant>
      <vt:variant>
        <vt:lpwstr/>
      </vt:variant>
      <vt:variant>
        <vt:i4>2162790</vt:i4>
      </vt:variant>
      <vt:variant>
        <vt:i4>54</vt:i4>
      </vt:variant>
      <vt:variant>
        <vt:i4>0</vt:i4>
      </vt:variant>
      <vt:variant>
        <vt:i4>5</vt:i4>
      </vt:variant>
      <vt:variant>
        <vt:lpwstr>https://energie.gov.ro/pniesc/</vt:lpwstr>
      </vt:variant>
      <vt:variant>
        <vt:lpwstr/>
      </vt:variant>
      <vt:variant>
        <vt:i4>4653133</vt:i4>
      </vt:variant>
      <vt:variant>
        <vt:i4>51</vt:i4>
      </vt:variant>
      <vt:variant>
        <vt:i4>0</vt:i4>
      </vt:variant>
      <vt:variant>
        <vt:i4>5</vt:i4>
      </vt:variant>
      <vt:variant>
        <vt:lpwstr>https://op.europa.eu/ro/publication-detail/-/publication/5045e494-2e4a-11ef-a61b-01aa75ed71a1/language-ro</vt:lpwstr>
      </vt:variant>
      <vt:variant>
        <vt:lpwstr/>
      </vt:variant>
      <vt:variant>
        <vt:i4>7798839</vt:i4>
      </vt:variant>
      <vt:variant>
        <vt:i4>48</vt:i4>
      </vt:variant>
      <vt:variant>
        <vt:i4>0</vt:i4>
      </vt:variant>
      <vt:variant>
        <vt:i4>5</vt:i4>
      </vt:variant>
      <vt:variant>
        <vt:lpwstr>https://eur-lex.europa.eu/legal-content/ro/TXT/?uri=CELEX%3A52020DC0789</vt:lpwstr>
      </vt:variant>
      <vt:variant>
        <vt:lpwstr/>
      </vt:variant>
      <vt:variant>
        <vt:i4>7864403</vt:i4>
      </vt:variant>
      <vt:variant>
        <vt:i4>45</vt:i4>
      </vt:variant>
      <vt:variant>
        <vt:i4>0</vt:i4>
      </vt:variant>
      <vt:variant>
        <vt:i4>5</vt:i4>
      </vt:variant>
      <vt:variant>
        <vt:lpwstr>https://eur-lex.europa.eu/legal-content/RO/TXT/PDF/?uri=OJ:L_202302413</vt:lpwstr>
      </vt:variant>
      <vt:variant>
        <vt:lpwstr/>
      </vt:variant>
      <vt:variant>
        <vt:i4>1638422</vt:i4>
      </vt:variant>
      <vt:variant>
        <vt:i4>42</vt:i4>
      </vt:variant>
      <vt:variant>
        <vt:i4>0</vt:i4>
      </vt:variant>
      <vt:variant>
        <vt:i4>5</vt:i4>
      </vt:variant>
      <vt:variant>
        <vt:lpwstr>https://eur-lex.europa.eu/legal-content/RO/TXT/PDF/?uri=CELEX:32023L1791</vt:lpwstr>
      </vt:variant>
      <vt:variant>
        <vt:lpwstr/>
      </vt:variant>
      <vt:variant>
        <vt:i4>6094862</vt:i4>
      </vt:variant>
      <vt:variant>
        <vt:i4>39</vt:i4>
      </vt:variant>
      <vt:variant>
        <vt:i4>0</vt:i4>
      </vt:variant>
      <vt:variant>
        <vt:i4>5</vt:i4>
      </vt:variant>
      <vt:variant>
        <vt:lpwstr>https://www.mmediu.ro/categorie/strategia-nationala-privind-adaptarea-la-schimbarile-climatice-pentru-perioada-2022-2030/419</vt:lpwstr>
      </vt:variant>
      <vt:variant>
        <vt:lpwstr/>
      </vt:variant>
      <vt:variant>
        <vt:i4>1900549</vt:i4>
      </vt:variant>
      <vt:variant>
        <vt:i4>36</vt:i4>
      </vt:variant>
      <vt:variant>
        <vt:i4>0</vt:i4>
      </vt:variant>
      <vt:variant>
        <vt:i4>5</vt:i4>
      </vt:variant>
      <vt:variant>
        <vt:lpwstr>https://energie.gov.ro/wp-content/uploads/2024/06/Strategia_Energetica_vf_rev_1206-1-1.pdf</vt:lpwstr>
      </vt:variant>
      <vt:variant>
        <vt:lpwstr/>
      </vt:variant>
      <vt:variant>
        <vt:i4>7536657</vt:i4>
      </vt:variant>
      <vt:variant>
        <vt:i4>33</vt:i4>
      </vt:variant>
      <vt:variant>
        <vt:i4>0</vt:i4>
      </vt:variant>
      <vt:variant>
        <vt:i4>5</vt:i4>
      </vt:variant>
      <vt:variant>
        <vt:lpwstr>https://energy.ec.europa.eu/system/files/2020-04/ro_final_necp_main_ro_0.pdf</vt:lpwstr>
      </vt:variant>
      <vt:variant>
        <vt:lpwstr/>
      </vt:variant>
      <vt:variant>
        <vt:i4>3080317</vt:i4>
      </vt:variant>
      <vt:variant>
        <vt:i4>30</vt:i4>
      </vt:variant>
      <vt:variant>
        <vt:i4>0</vt:i4>
      </vt:variant>
      <vt:variant>
        <vt:i4>5</vt:i4>
      </vt:variant>
      <vt:variant>
        <vt:lpwstr>https://www.edu.ro/sites/default/files/Strategia-nationala-pentru-dezvoltarea-durabila-a-Rom%C3%A2niei-2030.pdf</vt:lpwstr>
      </vt:variant>
      <vt:variant>
        <vt:lpwstr/>
      </vt:variant>
      <vt:variant>
        <vt:i4>6553624</vt:i4>
      </vt:variant>
      <vt:variant>
        <vt:i4>27</vt:i4>
      </vt:variant>
      <vt:variant>
        <vt:i4>0</vt:i4>
      </vt:variant>
      <vt:variant>
        <vt:i4>5</vt:i4>
      </vt:variant>
      <vt:variant>
        <vt:lpwstr>https://eur-lex.europa.eu/resource.html?uri=cellar:a3c806a6-9ab3-11ea-9d2d-01aa75ed71a1.0023.02/DOC_1&amp;format=PDF</vt:lpwstr>
      </vt:variant>
      <vt:variant>
        <vt:lpwstr/>
      </vt:variant>
      <vt:variant>
        <vt:i4>2359422</vt:i4>
      </vt:variant>
      <vt:variant>
        <vt:i4>24</vt:i4>
      </vt:variant>
      <vt:variant>
        <vt:i4>0</vt:i4>
      </vt:variant>
      <vt:variant>
        <vt:i4>5</vt:i4>
      </vt:variant>
      <vt:variant>
        <vt:lpwstr>https://pr2021-2027.adroltenia.ro/pdr-planul-de-dezvoltare-regionala-2021-2027/</vt:lpwstr>
      </vt:variant>
      <vt:variant>
        <vt:lpwstr/>
      </vt:variant>
      <vt:variant>
        <vt:i4>6815844</vt:i4>
      </vt:variant>
      <vt:variant>
        <vt:i4>21</vt:i4>
      </vt:variant>
      <vt:variant>
        <vt:i4>0</vt:i4>
      </vt:variant>
      <vt:variant>
        <vt:i4>5</vt:i4>
      </vt:variant>
      <vt:variant>
        <vt:lpwstr>https://www.europarl.europa.eu/factsheets/ro/sheet/64/digital-agenda-for-europe</vt:lpwstr>
      </vt:variant>
      <vt:variant>
        <vt:lpwstr/>
      </vt:variant>
      <vt:variant>
        <vt:i4>6881331</vt:i4>
      </vt:variant>
      <vt:variant>
        <vt:i4>18</vt:i4>
      </vt:variant>
      <vt:variant>
        <vt:i4>0</vt:i4>
      </vt:variant>
      <vt:variant>
        <vt:i4>5</vt:i4>
      </vt:variant>
      <vt:variant>
        <vt:lpwstr>https://digital-strategy.ec.europa.eu/en/policies/desi-romania</vt:lpwstr>
      </vt:variant>
      <vt:variant>
        <vt:lpwstr/>
      </vt:variant>
      <vt:variant>
        <vt:i4>2883650</vt:i4>
      </vt:variant>
      <vt:variant>
        <vt:i4>15</vt:i4>
      </vt:variant>
      <vt:variant>
        <vt:i4>0</vt:i4>
      </vt:variant>
      <vt:variant>
        <vt:i4>5</vt:i4>
      </vt:variant>
      <vt:variant>
        <vt:lpwstr>https://www.adroltenia.ro/wp-content/uploads/2023/08/RIS-SVO-21-27_martie-2021-avizata-CRI-aranjata.pdf</vt:lpwstr>
      </vt:variant>
      <vt:variant>
        <vt:lpwstr/>
      </vt:variant>
      <vt:variant>
        <vt:i4>4653133</vt:i4>
      </vt:variant>
      <vt:variant>
        <vt:i4>12</vt:i4>
      </vt:variant>
      <vt:variant>
        <vt:i4>0</vt:i4>
      </vt:variant>
      <vt:variant>
        <vt:i4>5</vt:i4>
      </vt:variant>
      <vt:variant>
        <vt:lpwstr>https://op.europa.eu/ro/publication-detail/-/publication/5045e494-2e4a-11ef-a61b-01aa75ed71a1/language-ro</vt:lpwstr>
      </vt:variant>
      <vt:variant>
        <vt:lpwstr/>
      </vt:variant>
      <vt:variant>
        <vt:i4>3932284</vt:i4>
      </vt:variant>
      <vt:variant>
        <vt:i4>9</vt:i4>
      </vt:variant>
      <vt:variant>
        <vt:i4>0</vt:i4>
      </vt:variant>
      <vt:variant>
        <vt:i4>5</vt:i4>
      </vt:variant>
      <vt:variant>
        <vt:lpwstr>https://economie.gov.ro/wp-content/uploads/2024/04/Document-de-Politica-Industriala-a-Romaniei.pdf</vt:lpwstr>
      </vt:variant>
      <vt:variant>
        <vt:lpwstr/>
      </vt:variant>
      <vt:variant>
        <vt:i4>2883650</vt:i4>
      </vt:variant>
      <vt:variant>
        <vt:i4>6</vt:i4>
      </vt:variant>
      <vt:variant>
        <vt:i4>0</vt:i4>
      </vt:variant>
      <vt:variant>
        <vt:i4>5</vt:i4>
      </vt:variant>
      <vt:variant>
        <vt:lpwstr>https://www.adroltenia.ro/wp-content/uploads/2023/08/RIS-SVO-21-27_martie-2021-avizata-CRI-aranjata.pdf</vt:lpwstr>
      </vt:variant>
      <vt:variant>
        <vt:lpwstr/>
      </vt:variant>
      <vt:variant>
        <vt:i4>5963816</vt:i4>
      </vt:variant>
      <vt:variant>
        <vt:i4>3</vt:i4>
      </vt:variant>
      <vt:variant>
        <vt:i4>0</vt:i4>
      </vt:variant>
      <vt:variant>
        <vt:i4>5</vt:i4>
      </vt:variant>
      <vt:variant>
        <vt:lpwstr>https://www.poc.research.gov.ro/uploads/2021-2027/conditie-favorizanta/sncisi_19-iulie.pdf</vt:lpwstr>
      </vt:variant>
      <vt:variant>
        <vt:lpwstr/>
      </vt:variant>
      <vt:variant>
        <vt:i4>4653133</vt:i4>
      </vt:variant>
      <vt:variant>
        <vt:i4>0</vt:i4>
      </vt:variant>
      <vt:variant>
        <vt:i4>0</vt:i4>
      </vt:variant>
      <vt:variant>
        <vt:i4>5</vt:i4>
      </vt:variant>
      <vt:variant>
        <vt:lpwstr>https://op.europa.eu/ro/publication-detail/-/publication/5045e494-2e4a-11ef-a61b-01aa75ed71a1/language-ro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Rebeca Nistor</dc:creator>
  <cp:keywords/>
  <dc:description/>
  <cp:lastModifiedBy>Roxana Diaconu</cp:lastModifiedBy>
  <cp:revision>190</cp:revision>
  <dcterms:created xsi:type="dcterms:W3CDTF">2024-10-15T17:57:00Z</dcterms:created>
  <dcterms:modified xsi:type="dcterms:W3CDTF">2025-02-12T11:37:00Z</dcterms:modified>
</cp:coreProperties>
</file>